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A9B5C" w14:textId="77777777" w:rsidR="004D03C0" w:rsidRPr="00B0166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bookmarkStart w:id="0" w:name="_GoBack"/>
      <w:bookmarkEnd w:id="0"/>
      <w:r w:rsidRPr="00B01664">
        <w:rPr>
          <w:sz w:val="24"/>
        </w:rPr>
        <w:t xml:space="preserve">COMMUNIQUÉ DE PRESSE </w:t>
      </w:r>
      <w:r w:rsidR="000F73E6" w:rsidRPr="00B01664">
        <w:rPr>
          <w:sz w:val="24"/>
        </w:rPr>
        <w:t>/ ANNONCE</w:t>
      </w:r>
      <w:r w:rsidRPr="00B01664">
        <w:rPr>
          <w:sz w:val="24"/>
        </w:rPr>
        <w:t xml:space="preserve"> DE LA DATE</w:t>
      </w:r>
    </w:p>
    <w:p w14:paraId="1406D8A3" w14:textId="77777777" w:rsidR="00B00A77" w:rsidRPr="00B01664" w:rsidRDefault="00173209" w:rsidP="000F73E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b/>
          <w:sz w:val="32"/>
        </w:rPr>
      </w:pPr>
      <w:r w:rsidRPr="00B01664">
        <w:rPr>
          <w:b/>
          <w:sz w:val="32"/>
        </w:rPr>
        <w:t>CosmosDirekt TOUGHRUN 2019</w:t>
      </w:r>
      <w:r w:rsidR="00B6600A">
        <w:rPr>
          <w:b/>
          <w:sz w:val="32"/>
        </w:rPr>
        <w:t xml:space="preserve"> </w:t>
      </w:r>
      <w:r w:rsidRPr="00B01664">
        <w:rPr>
          <w:b/>
          <w:sz w:val="32"/>
        </w:rPr>
        <w:t xml:space="preserve">– </w:t>
      </w:r>
      <w:r w:rsidR="000F73E6" w:rsidRPr="00B01664">
        <w:rPr>
          <w:b/>
          <w:sz w:val="32"/>
        </w:rPr>
        <w:t>G</w:t>
      </w:r>
      <w:r w:rsidRPr="00B01664">
        <w:rPr>
          <w:b/>
          <w:sz w:val="32"/>
        </w:rPr>
        <w:t>rande course franco-allemande dans la bonne humeur</w:t>
      </w:r>
    </w:p>
    <w:p w14:paraId="65B1B23D" w14:textId="77777777" w:rsidR="004D03C0" w:rsidRPr="00B01664" w:rsidRDefault="000E48B1" w:rsidP="00743445">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b/>
          <w:sz w:val="24"/>
        </w:rPr>
      </w:pPr>
      <w:r w:rsidRPr="00B01664">
        <w:rPr>
          <w:b/>
          <w:sz w:val="24"/>
        </w:rPr>
        <w:t>Samedi 12 octobre 2019</w:t>
      </w:r>
      <w:r w:rsidR="000F73E6" w:rsidRPr="00B01664">
        <w:rPr>
          <w:b/>
          <w:sz w:val="24"/>
        </w:rPr>
        <w:t xml:space="preserve">, </w:t>
      </w:r>
      <w:r w:rsidRPr="00B01664">
        <w:rPr>
          <w:b/>
          <w:sz w:val="24"/>
        </w:rPr>
        <w:t>11 heures, sur la piste de moto-cross de Naßweiler / Cette année pour la première fois avec une course</w:t>
      </w:r>
      <w:r w:rsidR="00384595">
        <w:rPr>
          <w:b/>
          <w:sz w:val="24"/>
        </w:rPr>
        <w:t xml:space="preserve"> pour les enfants</w:t>
      </w:r>
    </w:p>
    <w:p w14:paraId="6D0FC3DF" w14:textId="36CDA1EE" w:rsidR="00AC5C37" w:rsidRPr="00B01664" w:rsidRDefault="00FD49EA" w:rsidP="00743445">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b/>
          <w:szCs w:val="22"/>
        </w:rPr>
      </w:pPr>
      <w:r w:rsidRPr="00B01664">
        <w:t>Sa</w:t>
      </w:r>
      <w:r w:rsidR="000F73E6" w:rsidRPr="00B01664">
        <w:t>rrebruck</w:t>
      </w:r>
      <w:r w:rsidRPr="00B01664">
        <w:t xml:space="preserve"> / </w:t>
      </w:r>
      <w:proofErr w:type="spellStart"/>
      <w:r w:rsidRPr="00B01664">
        <w:t>Naßweiler</w:t>
      </w:r>
      <w:proofErr w:type="spellEnd"/>
      <w:r w:rsidRPr="00B01664">
        <w:t xml:space="preserve">, </w:t>
      </w:r>
      <w:r w:rsidR="00D9738B">
        <w:t>2</w:t>
      </w:r>
      <w:r w:rsidR="00744EDF">
        <w:t>4</w:t>
      </w:r>
      <w:r w:rsidR="00D9738B">
        <w:t>.</w:t>
      </w:r>
      <w:r w:rsidR="000F73E6" w:rsidRPr="00B01664">
        <w:t xml:space="preserve"> s</w:t>
      </w:r>
      <w:r w:rsidRPr="00B01664">
        <w:t xml:space="preserve">eptembre 2019 – </w:t>
      </w:r>
      <w:r w:rsidRPr="00B01664">
        <w:rPr>
          <w:b/>
          <w:szCs w:val="22"/>
        </w:rPr>
        <w:t xml:space="preserve">La course CosmosDirekt TOUGHRUN </w:t>
      </w:r>
      <w:r w:rsidRPr="00B01664">
        <w:rPr>
          <w:b/>
        </w:rPr>
        <w:t>aura lieu le samedi 12 octobre 2019 à 11 heures - pour la 9</w:t>
      </w:r>
      <w:r w:rsidRPr="00B01664">
        <w:rPr>
          <w:b/>
          <w:vertAlign w:val="superscript"/>
        </w:rPr>
        <w:t>ème</w:t>
      </w:r>
      <w:r w:rsidR="000F73E6" w:rsidRPr="00B01664">
        <w:rPr>
          <w:b/>
        </w:rPr>
        <w:t xml:space="preserve"> </w:t>
      </w:r>
      <w:r w:rsidRPr="00B01664">
        <w:rPr>
          <w:b/>
        </w:rPr>
        <w:t>fois en Sarre, et pour la deuxième fois sur la piste de moto-cross du MCC Warndt e.V. de Naßweiler.</w:t>
      </w:r>
      <w:r w:rsidRPr="00B01664">
        <w:rPr>
          <w:b/>
          <w:szCs w:val="22"/>
        </w:rPr>
        <w:t xml:space="preserve"> La course à obstacles extrême s’étend sur 12</w:t>
      </w:r>
      <w:r w:rsidR="000F73E6" w:rsidRPr="00B01664">
        <w:rPr>
          <w:b/>
          <w:szCs w:val="22"/>
        </w:rPr>
        <w:t> </w:t>
      </w:r>
      <w:r w:rsidRPr="00B01664">
        <w:rPr>
          <w:b/>
          <w:szCs w:val="22"/>
        </w:rPr>
        <w:t xml:space="preserve">kilomètres, et sera </w:t>
      </w:r>
      <w:r w:rsidR="000F73E6" w:rsidRPr="00B01664">
        <w:rPr>
          <w:b/>
          <w:szCs w:val="22"/>
        </w:rPr>
        <w:t>une fois encore</w:t>
      </w:r>
      <w:r w:rsidRPr="00B01664">
        <w:rPr>
          <w:b/>
          <w:szCs w:val="22"/>
        </w:rPr>
        <w:t xml:space="preserve"> une fête transfrontalière pour les 1</w:t>
      </w:r>
      <w:r w:rsidR="000F73E6" w:rsidRPr="00B01664">
        <w:rPr>
          <w:b/>
          <w:szCs w:val="22"/>
        </w:rPr>
        <w:t> </w:t>
      </w:r>
      <w:r w:rsidR="00003C23">
        <w:rPr>
          <w:b/>
          <w:szCs w:val="22"/>
        </w:rPr>
        <w:t>2</w:t>
      </w:r>
      <w:r w:rsidRPr="00B01664">
        <w:rPr>
          <w:b/>
          <w:szCs w:val="22"/>
        </w:rPr>
        <w:t xml:space="preserve">00 participants et pour l’ensemble de la région. Pour que la fête soit encore meilleure, un accord de collaboration avec le NaborRaid, une course à obstacles de Saint-Avold, a été conclu. Cette année pour la première fois, une course </w:t>
      </w:r>
      <w:r w:rsidR="00744EDF">
        <w:rPr>
          <w:b/>
          <w:szCs w:val="22"/>
        </w:rPr>
        <w:t>M</w:t>
      </w:r>
      <w:r w:rsidR="000F73E6" w:rsidRPr="00B01664">
        <w:rPr>
          <w:b/>
          <w:szCs w:val="22"/>
        </w:rPr>
        <w:t>ini-</w:t>
      </w:r>
      <w:r w:rsidRPr="00B01664">
        <w:rPr>
          <w:b/>
          <w:szCs w:val="22"/>
        </w:rPr>
        <w:t xml:space="preserve">TOUGHRUN pour les enfants de </w:t>
      </w:r>
      <w:r w:rsidR="00D9738B">
        <w:rPr>
          <w:b/>
          <w:szCs w:val="22"/>
        </w:rPr>
        <w:t>6</w:t>
      </w:r>
      <w:r w:rsidRPr="00D9738B">
        <w:rPr>
          <w:b/>
          <w:szCs w:val="22"/>
        </w:rPr>
        <w:t xml:space="preserve"> à </w:t>
      </w:r>
      <w:r w:rsidR="00D9738B" w:rsidRPr="00D9738B">
        <w:rPr>
          <w:b/>
          <w:szCs w:val="22"/>
        </w:rPr>
        <w:t>12</w:t>
      </w:r>
      <w:r w:rsidRPr="00D9738B">
        <w:rPr>
          <w:b/>
          <w:szCs w:val="22"/>
        </w:rPr>
        <w:t xml:space="preserve"> ans</w:t>
      </w:r>
      <w:r w:rsidRPr="00B01664">
        <w:rPr>
          <w:b/>
          <w:szCs w:val="22"/>
        </w:rPr>
        <w:t xml:space="preserve"> aura lieu. Les plus jeunes pourront alors eux aussi, sur un parcours raccourci et avec des obstacles moins extrêmes</w:t>
      </w:r>
      <w:r w:rsidR="00D9738B">
        <w:rPr>
          <w:b/>
          <w:szCs w:val="22"/>
        </w:rPr>
        <w:t xml:space="preserve">, faire les fous dans la boue. </w:t>
      </w:r>
      <w:r w:rsidRPr="00B01664">
        <w:rPr>
          <w:b/>
          <w:szCs w:val="22"/>
        </w:rPr>
        <w:t>Un DJ, une modération franco-allemande, un échauffement avec notre Reine de la Boue, les pom-pom girls United Emerald et d'autre</w:t>
      </w:r>
      <w:r w:rsidR="00960432">
        <w:rPr>
          <w:b/>
          <w:szCs w:val="22"/>
        </w:rPr>
        <w:t>s</w:t>
      </w:r>
      <w:r w:rsidRPr="00B01664">
        <w:rPr>
          <w:b/>
          <w:szCs w:val="22"/>
        </w:rPr>
        <w:t xml:space="preserve"> actions forment le programme de la journée.</w:t>
      </w:r>
    </w:p>
    <w:p w14:paraId="1C79545A" w14:textId="005CCB24" w:rsidR="00D9738B" w:rsidRPr="00B4476D" w:rsidRDefault="00173209" w:rsidP="00743445">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color w:val="auto"/>
        </w:rPr>
      </w:pPr>
      <w:r w:rsidRPr="00B01664">
        <w:t>L’idée de base du CosmosDirekt TOUGHRUN, c’est de faire du sport avec des amis. Il n’y a pas de prise de temps, mais des prix seront tout de même attribués pour récompenser par exemple le meilleur costume, la créativité ou le meilleur esprit d’équipe. L’équipe en charge des obstacles a fait preuve d’ingéniosité pour proposer de nouveaux éléments où l’eau et la boue sont à l’honneur. Avec le « Battlefield » ou la piste de moto-cross elle-même</w:t>
      </w:r>
      <w:r w:rsidR="000F73E6" w:rsidRPr="00B01664">
        <w:t xml:space="preserve"> (sans doute l’un des plus longs obstacles du monde, avec ses 1 100 mètres), </w:t>
      </w:r>
      <w:r w:rsidRPr="00B01664">
        <w:t xml:space="preserve">les obstacles classiques et appréciés des coureurs sont bien entendu toujours là ! </w:t>
      </w:r>
      <w:r w:rsidR="00EF4C73" w:rsidRPr="00B01664">
        <w:t>Pour cette édition,</w:t>
      </w:r>
      <w:r w:rsidRPr="00B01664">
        <w:t xml:space="preserve"> les organisateurs du NaborRaid ont </w:t>
      </w:r>
      <w:r w:rsidR="00EF4C73" w:rsidRPr="00B01664">
        <w:t xml:space="preserve">de plus </w:t>
      </w:r>
      <w:r w:rsidR="000F73E6" w:rsidRPr="00B01664">
        <w:t>imaginé</w:t>
      </w:r>
      <w:r w:rsidRPr="00B01664">
        <w:t xml:space="preserve"> l’un des obstacles. Les inscriptions pour le CosmosDirekt TOUGHRUN sont ouvertes jusqu’au 22 septembre 2019. Les inscriptions pour le Mini-TOUGHRUN sont </w:t>
      </w:r>
      <w:r w:rsidRPr="00D9738B">
        <w:t xml:space="preserve">possibles </w:t>
      </w:r>
      <w:r w:rsidRPr="00D9738B">
        <w:rPr>
          <w:szCs w:val="22"/>
        </w:rPr>
        <w:t>sur place le jour de la course</w:t>
      </w:r>
      <w:r w:rsidR="00D07F6F">
        <w:rPr>
          <w:szCs w:val="22"/>
        </w:rPr>
        <w:t xml:space="preserve"> et </w:t>
      </w:r>
      <w:r w:rsidR="00611040" w:rsidRPr="00B4476D">
        <w:rPr>
          <w:rFonts w:cs="Arial"/>
          <w:color w:val="auto"/>
          <w:szCs w:val="22"/>
        </w:rPr>
        <w:t>sont ouvertes de 12h à 15h, contre un</w:t>
      </w:r>
      <w:r w:rsidR="00605F79" w:rsidRPr="00B4476D">
        <w:rPr>
          <w:rFonts w:cs="Arial"/>
          <w:color w:val="auto"/>
          <w:szCs w:val="22"/>
        </w:rPr>
        <w:t xml:space="preserve"> </w:t>
      </w:r>
      <w:r w:rsidR="00611040" w:rsidRPr="00B4476D">
        <w:rPr>
          <w:rFonts w:cs="Arial"/>
          <w:color w:val="auto"/>
          <w:szCs w:val="22"/>
        </w:rPr>
        <w:t xml:space="preserve">don. La course se fait sur une piste d’environ 800 mètres. </w:t>
      </w:r>
      <w:r w:rsidR="00960432" w:rsidRPr="00B4476D">
        <w:rPr>
          <w:rFonts w:cs="Arial"/>
          <w:color w:val="auto"/>
          <w:szCs w:val="22"/>
        </w:rPr>
        <w:t xml:space="preserve">Participer, c’est déjà gagner: chaque enfant parvenant à la ligne d’arrivée se verra remettre un certificat de participation. </w:t>
      </w:r>
    </w:p>
    <w:p w14:paraId="74FA3FBE" w14:textId="77777777" w:rsidR="00C202E3" w:rsidRPr="00B01664" w:rsidRDefault="00A67F06" w:rsidP="00B6600A">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b/>
          <w:szCs w:val="22"/>
        </w:rPr>
      </w:pPr>
      <w:r w:rsidRPr="00B01664">
        <w:rPr>
          <w:b/>
          <w:szCs w:val="22"/>
        </w:rPr>
        <w:t>Pour plus d’informations :</w:t>
      </w:r>
    </w:p>
    <w:p w14:paraId="3F6C56AE" w14:textId="50521B31" w:rsidR="00D252B6" w:rsidRPr="00B01664" w:rsidRDefault="00A43DBA" w:rsidP="00A67F0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Cs w:val="22"/>
        </w:rPr>
      </w:pPr>
      <w:hyperlink r:id="rId8" w:history="1">
        <w:r w:rsidR="00B4476D" w:rsidRPr="004115D5">
          <w:rPr>
            <w:rStyle w:val="Hyperlink"/>
          </w:rPr>
          <w:t>https://toughrun.de/</w:t>
        </w:r>
      </w:hyperlink>
      <w:r w:rsidR="00B4476D">
        <w:t xml:space="preserve"> </w:t>
      </w:r>
      <w:r w:rsidR="00B6600A" w:rsidRPr="00B6600A">
        <w:rPr>
          <w:rStyle w:val="Hyperlink"/>
          <w:color w:val="auto"/>
          <w:u w:val="none"/>
        </w:rPr>
        <w:t xml:space="preserve">et </w:t>
      </w:r>
      <w:hyperlink r:id="rId9" w:history="1">
        <w:r w:rsidR="000F4306" w:rsidRPr="00B01664">
          <w:rPr>
            <w:rStyle w:val="Hyperlink"/>
          </w:rPr>
          <w:t>https://toughrun.de/fr/</w:t>
        </w:r>
      </w:hyperlink>
    </w:p>
    <w:p w14:paraId="3A463863" w14:textId="77777777" w:rsidR="00D252B6" w:rsidRPr="00B01664" w:rsidRDefault="00D252B6" w:rsidP="00743445">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120"/>
        <w:rPr>
          <w:rFonts w:cs="Arial"/>
          <w:szCs w:val="22"/>
        </w:rPr>
      </w:pPr>
      <w:r w:rsidRPr="00B01664">
        <w:t xml:space="preserve">En coopération avec : </w:t>
      </w:r>
      <w:hyperlink r:id="rId10" w:history="1">
        <w:r w:rsidRPr="00B01664">
          <w:rPr>
            <w:rStyle w:val="Hyperlink"/>
          </w:rPr>
          <w:t>www.naborraid.com/</w:t>
        </w:r>
      </w:hyperlink>
    </w:p>
    <w:p w14:paraId="32EE0C60" w14:textId="4F6F534B" w:rsidR="004D03C0" w:rsidRPr="00384595" w:rsidRDefault="00743445"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b/>
          <w:lang w:val="de-DE"/>
        </w:rPr>
      </w:pPr>
      <w:bookmarkStart w:id="1" w:name="GoBack"/>
      <w:bookmarkEnd w:id="1"/>
      <w:proofErr w:type="spellStart"/>
      <w:r>
        <w:rPr>
          <w:b/>
          <w:lang w:val="de-DE"/>
        </w:rPr>
        <w:t>Organisateur</w:t>
      </w:r>
      <w:proofErr w:type="spellEnd"/>
      <w:r>
        <w:rPr>
          <w:b/>
          <w:lang w:val="de-DE"/>
        </w:rPr>
        <w:t xml:space="preserve">: </w:t>
      </w:r>
    </w:p>
    <w:p w14:paraId="715D939E" w14:textId="77777777" w:rsidR="004D03C0" w:rsidRPr="00384595"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lang w:val="de-DE"/>
        </w:rPr>
      </w:pPr>
      <w:r w:rsidRPr="00384595">
        <w:rPr>
          <w:lang w:val="de-DE"/>
        </w:rPr>
        <w:t xml:space="preserve">Agentur Erlebnisraum GmbH – Saargemünder Str. 11 </w:t>
      </w:r>
      <w:r w:rsidR="00580CDF" w:rsidRPr="00384595">
        <w:rPr>
          <w:lang w:val="de-DE"/>
        </w:rPr>
        <w:t xml:space="preserve">– </w:t>
      </w:r>
      <w:r w:rsidRPr="00384595">
        <w:rPr>
          <w:lang w:val="de-DE"/>
        </w:rPr>
        <w:t>66119 Saarbrücken</w:t>
      </w:r>
    </w:p>
    <w:sectPr w:rsidR="004D03C0" w:rsidRPr="00384595" w:rsidSect="00743445">
      <w:headerReference w:type="even" r:id="rId11"/>
      <w:headerReference w:type="default" r:id="rId12"/>
      <w:footerReference w:type="even" r:id="rId13"/>
      <w:footerReference w:type="default" r:id="rId14"/>
      <w:pgSz w:w="11900" w:h="16840"/>
      <w:pgMar w:top="3005" w:right="2268" w:bottom="1021" w:left="1701"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E56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56F25" w16cid:durableId="21332F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0AE59" w14:textId="77777777" w:rsidR="00A43DBA" w:rsidRDefault="00A43DBA">
      <w:pPr>
        <w:spacing w:after="0" w:line="240" w:lineRule="auto"/>
      </w:pPr>
      <w:r>
        <w:separator/>
      </w:r>
    </w:p>
  </w:endnote>
  <w:endnote w:type="continuationSeparator" w:id="0">
    <w:p w14:paraId="7449801E" w14:textId="77777777" w:rsidR="00A43DBA" w:rsidRDefault="00A4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85D5" w14:textId="77777777" w:rsidR="00D433D3" w:rsidRDefault="00D433D3">
    <w:pPr>
      <w:pStyle w:val="Fuzeile1"/>
      <w:tabs>
        <w:tab w:val="clear" w:pos="9072"/>
        <w:tab w:val="right" w:pos="7911"/>
      </w:tabs>
      <w:jc w:val="right"/>
    </w:pPr>
    <w:r>
      <w:fldChar w:fldCharType="begin"/>
    </w:r>
    <w:r>
      <w:instrText xml:space="preserve"> PAGE </w:instrText>
    </w:r>
    <w:r>
      <w:fldChar w:fldCharType="separate"/>
    </w:r>
    <w:r w:rsidR="00D81562">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C525" w14:textId="77777777" w:rsidR="00D433D3" w:rsidRDefault="00D433D3">
    <w:pPr>
      <w:pStyle w:val="Fuzeile1"/>
      <w:tabs>
        <w:tab w:val="clear" w:pos="9072"/>
        <w:tab w:val="right" w:pos="7911"/>
      </w:tabs>
      <w:jc w:val="right"/>
    </w:pPr>
    <w:r>
      <w:fldChar w:fldCharType="begin"/>
    </w:r>
    <w:r>
      <w:instrText xml:space="preserve"> PAGE </w:instrText>
    </w:r>
    <w:r>
      <w:fldChar w:fldCharType="separate"/>
    </w:r>
    <w:r w:rsidR="005D17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C356" w14:textId="77777777" w:rsidR="00A43DBA" w:rsidRDefault="00A43DBA">
      <w:pPr>
        <w:spacing w:after="0" w:line="240" w:lineRule="auto"/>
      </w:pPr>
      <w:r>
        <w:separator/>
      </w:r>
    </w:p>
  </w:footnote>
  <w:footnote w:type="continuationSeparator" w:id="0">
    <w:p w14:paraId="683FA160" w14:textId="77777777" w:rsidR="00A43DBA" w:rsidRDefault="00A43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4115" w14:textId="77777777" w:rsidR="00D433D3" w:rsidRDefault="00D433D3">
    <w:pPr>
      <w:pStyle w:val="Kopfzeile1"/>
      <w:tabs>
        <w:tab w:val="clear" w:pos="9072"/>
        <w:tab w:val="right" w:pos="7911"/>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BA80" w14:textId="38486539" w:rsidR="00D433D3" w:rsidRDefault="005D17FC" w:rsidP="00EB72EE">
    <w:pPr>
      <w:pStyle w:val="Kopfzeile1"/>
      <w:tabs>
        <w:tab w:val="clear" w:pos="9072"/>
      </w:tabs>
      <w:ind w:right="-7"/>
      <w:jc w:val="right"/>
      <w:rPr>
        <w:rFonts w:ascii="Times New Roman" w:eastAsia="Times New Roman" w:hAnsi="Times New Roman"/>
        <w:color w:val="auto"/>
        <w:sz w:val="20"/>
      </w:rPr>
    </w:pPr>
    <w:r>
      <w:rPr>
        <w:rFonts w:ascii="Times New Roman" w:eastAsia="Times New Roman" w:hAnsi="Times New Roman"/>
        <w:noProof/>
        <w:color w:val="auto"/>
        <w:sz w:val="20"/>
      </w:rPr>
      <w:drawing>
        <wp:inline distT="0" distB="0" distL="0" distR="0" wp14:anchorId="4C5FFE9E" wp14:editId="19B7D51C">
          <wp:extent cx="2280634" cy="126955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Word.png"/>
                  <pic:cNvPicPr/>
                </pic:nvPicPr>
                <pic:blipFill>
                  <a:blip r:embed="rId1">
                    <a:extLst>
                      <a:ext uri="{28A0092B-C50C-407E-A947-70E740481C1C}">
                        <a14:useLocalDpi xmlns:a14="http://schemas.microsoft.com/office/drawing/2010/main" val="0"/>
                      </a:ext>
                    </a:extLst>
                  </a:blip>
                  <a:stretch>
                    <a:fillRect/>
                  </a:stretch>
                </pic:blipFill>
                <pic:spPr>
                  <a:xfrm>
                    <a:off x="0" y="0"/>
                    <a:ext cx="2280634" cy="126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ilon Dubost">
    <w15:presenceInfo w15:providerId="None" w15:userId="Odilon Dub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6C"/>
    <w:rsid w:val="00003C23"/>
    <w:rsid w:val="00020176"/>
    <w:rsid w:val="00033AE9"/>
    <w:rsid w:val="000428F7"/>
    <w:rsid w:val="00061104"/>
    <w:rsid w:val="00064897"/>
    <w:rsid w:val="00080C77"/>
    <w:rsid w:val="0008764C"/>
    <w:rsid w:val="000B4BD8"/>
    <w:rsid w:val="000C4ECA"/>
    <w:rsid w:val="000C6B59"/>
    <w:rsid w:val="000E48B1"/>
    <w:rsid w:val="000F2E42"/>
    <w:rsid w:val="000F4306"/>
    <w:rsid w:val="000F73E6"/>
    <w:rsid w:val="001065E8"/>
    <w:rsid w:val="001113D5"/>
    <w:rsid w:val="00116F7F"/>
    <w:rsid w:val="00132591"/>
    <w:rsid w:val="00137B30"/>
    <w:rsid w:val="00152F7F"/>
    <w:rsid w:val="00156D44"/>
    <w:rsid w:val="00167184"/>
    <w:rsid w:val="00173209"/>
    <w:rsid w:val="0018476C"/>
    <w:rsid w:val="0019078C"/>
    <w:rsid w:val="001A491E"/>
    <w:rsid w:val="001C7D5A"/>
    <w:rsid w:val="001E6421"/>
    <w:rsid w:val="001F511A"/>
    <w:rsid w:val="00206481"/>
    <w:rsid w:val="00225B00"/>
    <w:rsid w:val="00226160"/>
    <w:rsid w:val="002340B2"/>
    <w:rsid w:val="002468AF"/>
    <w:rsid w:val="00270ADF"/>
    <w:rsid w:val="00280058"/>
    <w:rsid w:val="00280461"/>
    <w:rsid w:val="00280995"/>
    <w:rsid w:val="00280EFE"/>
    <w:rsid w:val="00281584"/>
    <w:rsid w:val="002870BC"/>
    <w:rsid w:val="002A33D8"/>
    <w:rsid w:val="002D422E"/>
    <w:rsid w:val="002E11AB"/>
    <w:rsid w:val="002F085F"/>
    <w:rsid w:val="00312CB8"/>
    <w:rsid w:val="00314A6C"/>
    <w:rsid w:val="00334A1D"/>
    <w:rsid w:val="00340C31"/>
    <w:rsid w:val="0037364B"/>
    <w:rsid w:val="00383699"/>
    <w:rsid w:val="00384595"/>
    <w:rsid w:val="003C399D"/>
    <w:rsid w:val="003D5B6E"/>
    <w:rsid w:val="003E7F82"/>
    <w:rsid w:val="004167E5"/>
    <w:rsid w:val="00421A7D"/>
    <w:rsid w:val="0044427F"/>
    <w:rsid w:val="004445D5"/>
    <w:rsid w:val="00445F8D"/>
    <w:rsid w:val="00455B2D"/>
    <w:rsid w:val="00456EC9"/>
    <w:rsid w:val="00462071"/>
    <w:rsid w:val="0047046B"/>
    <w:rsid w:val="004D03C0"/>
    <w:rsid w:val="004D0FE1"/>
    <w:rsid w:val="004D1F84"/>
    <w:rsid w:val="004D283C"/>
    <w:rsid w:val="004E506D"/>
    <w:rsid w:val="004E592E"/>
    <w:rsid w:val="004E622D"/>
    <w:rsid w:val="004E68BE"/>
    <w:rsid w:val="004E76A9"/>
    <w:rsid w:val="00576FBC"/>
    <w:rsid w:val="00580CDF"/>
    <w:rsid w:val="00593E5E"/>
    <w:rsid w:val="005B4BEA"/>
    <w:rsid w:val="005C3CA1"/>
    <w:rsid w:val="005D17FC"/>
    <w:rsid w:val="005F6234"/>
    <w:rsid w:val="00605F79"/>
    <w:rsid w:val="00610779"/>
    <w:rsid w:val="00611040"/>
    <w:rsid w:val="0061581D"/>
    <w:rsid w:val="00620FF8"/>
    <w:rsid w:val="006745AA"/>
    <w:rsid w:val="00692889"/>
    <w:rsid w:val="006C0F5E"/>
    <w:rsid w:val="006F1FBB"/>
    <w:rsid w:val="006F4351"/>
    <w:rsid w:val="00704BC5"/>
    <w:rsid w:val="007079E4"/>
    <w:rsid w:val="00714E41"/>
    <w:rsid w:val="0072415E"/>
    <w:rsid w:val="00724A32"/>
    <w:rsid w:val="00726E99"/>
    <w:rsid w:val="007327C4"/>
    <w:rsid w:val="00743445"/>
    <w:rsid w:val="007441CA"/>
    <w:rsid w:val="00744EDF"/>
    <w:rsid w:val="007702E1"/>
    <w:rsid w:val="00784A64"/>
    <w:rsid w:val="007A39BB"/>
    <w:rsid w:val="007A5D62"/>
    <w:rsid w:val="007C6FAF"/>
    <w:rsid w:val="007C7672"/>
    <w:rsid w:val="007C7C52"/>
    <w:rsid w:val="007D5E7D"/>
    <w:rsid w:val="007D64CF"/>
    <w:rsid w:val="007E7B62"/>
    <w:rsid w:val="007F17BB"/>
    <w:rsid w:val="007F4A2F"/>
    <w:rsid w:val="00805E08"/>
    <w:rsid w:val="008304A5"/>
    <w:rsid w:val="00832559"/>
    <w:rsid w:val="00834237"/>
    <w:rsid w:val="00834280"/>
    <w:rsid w:val="00841034"/>
    <w:rsid w:val="00843C50"/>
    <w:rsid w:val="0084760D"/>
    <w:rsid w:val="008763D6"/>
    <w:rsid w:val="00883AA3"/>
    <w:rsid w:val="00884F4F"/>
    <w:rsid w:val="0089728F"/>
    <w:rsid w:val="008B566D"/>
    <w:rsid w:val="008C4036"/>
    <w:rsid w:val="008D4DC8"/>
    <w:rsid w:val="008E21E9"/>
    <w:rsid w:val="00903086"/>
    <w:rsid w:val="00913042"/>
    <w:rsid w:val="00914B4D"/>
    <w:rsid w:val="00917A16"/>
    <w:rsid w:val="009273B4"/>
    <w:rsid w:val="00955FD5"/>
    <w:rsid w:val="00960432"/>
    <w:rsid w:val="00965E4F"/>
    <w:rsid w:val="009810A7"/>
    <w:rsid w:val="009A036D"/>
    <w:rsid w:val="009A54DA"/>
    <w:rsid w:val="009A6C5D"/>
    <w:rsid w:val="009B45B6"/>
    <w:rsid w:val="009B4CE4"/>
    <w:rsid w:val="009D54A4"/>
    <w:rsid w:val="009F71BB"/>
    <w:rsid w:val="00A0532B"/>
    <w:rsid w:val="00A43DBA"/>
    <w:rsid w:val="00A47FF4"/>
    <w:rsid w:val="00A552B7"/>
    <w:rsid w:val="00A67F06"/>
    <w:rsid w:val="00A81EF0"/>
    <w:rsid w:val="00A95CE1"/>
    <w:rsid w:val="00AA16B4"/>
    <w:rsid w:val="00AA5A68"/>
    <w:rsid w:val="00AA6A4D"/>
    <w:rsid w:val="00AC5C37"/>
    <w:rsid w:val="00AE025D"/>
    <w:rsid w:val="00AE73C1"/>
    <w:rsid w:val="00B00A77"/>
    <w:rsid w:val="00B01664"/>
    <w:rsid w:val="00B04E81"/>
    <w:rsid w:val="00B271B5"/>
    <w:rsid w:val="00B33E44"/>
    <w:rsid w:val="00B4476D"/>
    <w:rsid w:val="00B56DD9"/>
    <w:rsid w:val="00B6600A"/>
    <w:rsid w:val="00B964FD"/>
    <w:rsid w:val="00BA74D8"/>
    <w:rsid w:val="00BE1107"/>
    <w:rsid w:val="00BE398F"/>
    <w:rsid w:val="00BF3505"/>
    <w:rsid w:val="00C02289"/>
    <w:rsid w:val="00C202E3"/>
    <w:rsid w:val="00C2248E"/>
    <w:rsid w:val="00C2485D"/>
    <w:rsid w:val="00C733A5"/>
    <w:rsid w:val="00C92A70"/>
    <w:rsid w:val="00CA6176"/>
    <w:rsid w:val="00CB5745"/>
    <w:rsid w:val="00CC0416"/>
    <w:rsid w:val="00CC76A0"/>
    <w:rsid w:val="00CD6428"/>
    <w:rsid w:val="00CE0D12"/>
    <w:rsid w:val="00CE25E3"/>
    <w:rsid w:val="00CE74A4"/>
    <w:rsid w:val="00CF18F2"/>
    <w:rsid w:val="00D00CCA"/>
    <w:rsid w:val="00D07F6F"/>
    <w:rsid w:val="00D1155C"/>
    <w:rsid w:val="00D16D5B"/>
    <w:rsid w:val="00D252B6"/>
    <w:rsid w:val="00D433D3"/>
    <w:rsid w:val="00D507CE"/>
    <w:rsid w:val="00D67E42"/>
    <w:rsid w:val="00D75954"/>
    <w:rsid w:val="00D81562"/>
    <w:rsid w:val="00D90828"/>
    <w:rsid w:val="00D9738B"/>
    <w:rsid w:val="00DA440E"/>
    <w:rsid w:val="00DB5C6F"/>
    <w:rsid w:val="00DB764A"/>
    <w:rsid w:val="00DC34A5"/>
    <w:rsid w:val="00DD0A65"/>
    <w:rsid w:val="00DD3832"/>
    <w:rsid w:val="00DF2C69"/>
    <w:rsid w:val="00E02908"/>
    <w:rsid w:val="00E41C6A"/>
    <w:rsid w:val="00E7232E"/>
    <w:rsid w:val="00E941ED"/>
    <w:rsid w:val="00EA7EDB"/>
    <w:rsid w:val="00EB0084"/>
    <w:rsid w:val="00EB5740"/>
    <w:rsid w:val="00EB72EE"/>
    <w:rsid w:val="00EC5335"/>
    <w:rsid w:val="00EE4E6A"/>
    <w:rsid w:val="00EF4C73"/>
    <w:rsid w:val="00F3611E"/>
    <w:rsid w:val="00F4249F"/>
    <w:rsid w:val="00F62D22"/>
    <w:rsid w:val="00F63AE6"/>
    <w:rsid w:val="00F70207"/>
    <w:rsid w:val="00F77A36"/>
    <w:rsid w:val="00F90816"/>
    <w:rsid w:val="00FB37CE"/>
    <w:rsid w:val="00FC4DFD"/>
    <w:rsid w:val="00FD49EA"/>
    <w:rsid w:val="00FF3280"/>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33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 w:type="paragraph" w:styleId="StandardWeb">
    <w:name w:val="Normal (Web)"/>
    <w:basedOn w:val="Standard"/>
    <w:uiPriority w:val="99"/>
    <w:unhideWhenUsed/>
    <w:locked/>
    <w:rsid w:val="00841034"/>
    <w:pPr>
      <w:spacing w:before="100" w:beforeAutospacing="1" w:after="100" w:afterAutospacing="1" w:line="240" w:lineRule="auto"/>
    </w:pPr>
    <w:rPr>
      <w:rFonts w:ascii="Times New Roman" w:eastAsiaTheme="minorHAnsi" w:hAnsi="Times New Roman"/>
      <w:color w:val="auto"/>
      <w:sz w:val="24"/>
      <w:lang w:eastAsia="de-DE"/>
    </w:rPr>
  </w:style>
  <w:style w:type="character" w:styleId="Kommentarzeichen">
    <w:name w:val="annotation reference"/>
    <w:basedOn w:val="Absatz-Standardschriftart"/>
    <w:locked/>
    <w:rsid w:val="00834237"/>
    <w:rPr>
      <w:sz w:val="16"/>
      <w:szCs w:val="16"/>
    </w:rPr>
  </w:style>
  <w:style w:type="paragraph" w:styleId="Kommentartext">
    <w:name w:val="annotation text"/>
    <w:basedOn w:val="Standard"/>
    <w:link w:val="KommentartextZchn"/>
    <w:locked/>
    <w:rsid w:val="00834237"/>
    <w:pPr>
      <w:spacing w:line="240" w:lineRule="auto"/>
    </w:pPr>
    <w:rPr>
      <w:sz w:val="20"/>
      <w:szCs w:val="20"/>
    </w:rPr>
  </w:style>
  <w:style w:type="character" w:customStyle="1" w:styleId="KommentartextZchn">
    <w:name w:val="Kommentartext Zchn"/>
    <w:basedOn w:val="Absatz-Standardschriftart"/>
    <w:link w:val="Kommentartext"/>
    <w:rsid w:val="00834237"/>
    <w:rPr>
      <w:rFonts w:ascii="Arial" w:eastAsia="ヒラギノ角ゴ Pro W3" w:hAnsi="Arial"/>
      <w:color w:val="000000"/>
      <w:lang w:eastAsia="en-US"/>
    </w:rPr>
  </w:style>
  <w:style w:type="paragraph" w:styleId="Kommentarthema">
    <w:name w:val="annotation subject"/>
    <w:basedOn w:val="Kommentartext"/>
    <w:next w:val="Kommentartext"/>
    <w:link w:val="KommentarthemaZchn"/>
    <w:locked/>
    <w:rsid w:val="00834237"/>
    <w:rPr>
      <w:b/>
      <w:bCs/>
    </w:rPr>
  </w:style>
  <w:style w:type="character" w:customStyle="1" w:styleId="KommentarthemaZchn">
    <w:name w:val="Kommentarthema Zchn"/>
    <w:basedOn w:val="KommentartextZchn"/>
    <w:link w:val="Kommentarthema"/>
    <w:rsid w:val="00834237"/>
    <w:rPr>
      <w:rFonts w:ascii="Arial" w:eastAsia="ヒラギノ角ゴ Pro W3"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Hyp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 w:type="paragraph" w:styleId="StandardWeb">
    <w:name w:val="Normal (Web)"/>
    <w:basedOn w:val="Standard"/>
    <w:uiPriority w:val="99"/>
    <w:unhideWhenUsed/>
    <w:locked/>
    <w:rsid w:val="00841034"/>
    <w:pPr>
      <w:spacing w:before="100" w:beforeAutospacing="1" w:after="100" w:afterAutospacing="1" w:line="240" w:lineRule="auto"/>
    </w:pPr>
    <w:rPr>
      <w:rFonts w:ascii="Times New Roman" w:eastAsiaTheme="minorHAnsi" w:hAnsi="Times New Roman"/>
      <w:color w:val="auto"/>
      <w:sz w:val="24"/>
      <w:lang w:eastAsia="de-DE"/>
    </w:rPr>
  </w:style>
  <w:style w:type="character" w:styleId="Kommentarzeichen">
    <w:name w:val="annotation reference"/>
    <w:basedOn w:val="Absatz-Standardschriftart"/>
    <w:locked/>
    <w:rsid w:val="00834237"/>
    <w:rPr>
      <w:sz w:val="16"/>
      <w:szCs w:val="16"/>
    </w:rPr>
  </w:style>
  <w:style w:type="paragraph" w:styleId="Kommentartext">
    <w:name w:val="annotation text"/>
    <w:basedOn w:val="Standard"/>
    <w:link w:val="KommentartextZchn"/>
    <w:locked/>
    <w:rsid w:val="00834237"/>
    <w:pPr>
      <w:spacing w:line="240" w:lineRule="auto"/>
    </w:pPr>
    <w:rPr>
      <w:sz w:val="20"/>
      <w:szCs w:val="20"/>
    </w:rPr>
  </w:style>
  <w:style w:type="character" w:customStyle="1" w:styleId="KommentartextZchn">
    <w:name w:val="Kommentartext Zchn"/>
    <w:basedOn w:val="Absatz-Standardschriftart"/>
    <w:link w:val="Kommentartext"/>
    <w:rsid w:val="00834237"/>
    <w:rPr>
      <w:rFonts w:ascii="Arial" w:eastAsia="ヒラギノ角ゴ Pro W3" w:hAnsi="Arial"/>
      <w:color w:val="000000"/>
      <w:lang w:eastAsia="en-US"/>
    </w:rPr>
  </w:style>
  <w:style w:type="paragraph" w:styleId="Kommentarthema">
    <w:name w:val="annotation subject"/>
    <w:basedOn w:val="Kommentartext"/>
    <w:next w:val="Kommentartext"/>
    <w:link w:val="KommentarthemaZchn"/>
    <w:locked/>
    <w:rsid w:val="00834237"/>
    <w:rPr>
      <w:b/>
      <w:bCs/>
    </w:rPr>
  </w:style>
  <w:style w:type="character" w:customStyle="1" w:styleId="KommentarthemaZchn">
    <w:name w:val="Kommentarthema Zchn"/>
    <w:basedOn w:val="KommentartextZchn"/>
    <w:link w:val="Kommentarthema"/>
    <w:rsid w:val="00834237"/>
    <w:rPr>
      <w:rFonts w:ascii="Arial" w:eastAsia="ヒラギノ角ゴ Pro W3"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349186654">
      <w:bodyDiv w:val="1"/>
      <w:marLeft w:val="0"/>
      <w:marRight w:val="0"/>
      <w:marTop w:val="0"/>
      <w:marBottom w:val="0"/>
      <w:divBdr>
        <w:top w:val="none" w:sz="0" w:space="0" w:color="auto"/>
        <w:left w:val="none" w:sz="0" w:space="0" w:color="auto"/>
        <w:bottom w:val="none" w:sz="0" w:space="0" w:color="auto"/>
        <w:right w:val="none" w:sz="0" w:space="0" w:color="auto"/>
      </w:divBdr>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 w:id="902910542">
      <w:bodyDiv w:val="1"/>
      <w:marLeft w:val="0"/>
      <w:marRight w:val="0"/>
      <w:marTop w:val="0"/>
      <w:marBottom w:val="0"/>
      <w:divBdr>
        <w:top w:val="none" w:sz="0" w:space="0" w:color="auto"/>
        <w:left w:val="none" w:sz="0" w:space="0" w:color="auto"/>
        <w:bottom w:val="none" w:sz="0" w:space="0" w:color="auto"/>
        <w:right w:val="none" w:sz="0" w:space="0" w:color="auto"/>
      </w:divBdr>
    </w:div>
    <w:div w:id="1767119205">
      <w:bodyDiv w:val="1"/>
      <w:marLeft w:val="0"/>
      <w:marRight w:val="0"/>
      <w:marTop w:val="0"/>
      <w:marBottom w:val="0"/>
      <w:divBdr>
        <w:top w:val="none" w:sz="0" w:space="0" w:color="auto"/>
        <w:left w:val="none" w:sz="0" w:space="0" w:color="auto"/>
        <w:bottom w:val="none" w:sz="0" w:space="0" w:color="auto"/>
        <w:right w:val="none" w:sz="0" w:space="0" w:color="auto"/>
      </w:divBdr>
    </w:div>
    <w:div w:id="189616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oughrun.de/"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borraid.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toughrun.de/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2636</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Sabine Theobald</cp:lastModifiedBy>
  <cp:revision>9</cp:revision>
  <cp:lastPrinted>2019-08-15T08:58:00Z</cp:lastPrinted>
  <dcterms:created xsi:type="dcterms:W3CDTF">2019-09-23T10:01:00Z</dcterms:created>
  <dcterms:modified xsi:type="dcterms:W3CDTF">2019-09-27T08:13:00Z</dcterms:modified>
</cp:coreProperties>
</file>