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3C0" w:rsidRPr="00B22224" w:rsidRDefault="004D03C0" w:rsidP="004D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sz w:val="24"/>
        </w:rPr>
      </w:pPr>
      <w:bookmarkStart w:id="0" w:name="_GoBack"/>
      <w:bookmarkEnd w:id="0"/>
      <w:r w:rsidRPr="00B22224">
        <w:rPr>
          <w:rFonts w:cs="Arial"/>
          <w:sz w:val="24"/>
        </w:rPr>
        <w:t>PRESSEMITTEILUNG</w:t>
      </w:r>
    </w:p>
    <w:p w:rsidR="00B00A77" w:rsidRPr="00841034" w:rsidRDefault="00FD49EA" w:rsidP="004D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Terminankündigung: </w:t>
      </w:r>
      <w:r w:rsidR="00841034" w:rsidRPr="00841034">
        <w:rPr>
          <w:rFonts w:cs="Arial"/>
          <w:b/>
          <w:sz w:val="32"/>
        </w:rPr>
        <w:t xml:space="preserve">TOUGHRUN 2018 </w:t>
      </w:r>
      <w:r w:rsidR="008B566D">
        <w:rPr>
          <w:rFonts w:cs="Arial"/>
          <w:b/>
          <w:sz w:val="32"/>
        </w:rPr>
        <w:t xml:space="preserve">in </w:t>
      </w:r>
      <w:proofErr w:type="spellStart"/>
      <w:r w:rsidR="008B566D">
        <w:rPr>
          <w:rFonts w:cs="Arial"/>
          <w:b/>
          <w:sz w:val="32"/>
        </w:rPr>
        <w:t>Naßweiler</w:t>
      </w:r>
      <w:proofErr w:type="spellEnd"/>
      <w:r w:rsidR="008B566D">
        <w:rPr>
          <w:rFonts w:cs="Arial"/>
          <w:b/>
          <w:sz w:val="32"/>
        </w:rPr>
        <w:t xml:space="preserve"> </w:t>
      </w:r>
      <w:r w:rsidR="006F4351">
        <w:rPr>
          <w:rFonts w:cs="Arial"/>
          <w:b/>
          <w:sz w:val="32"/>
        </w:rPr>
        <w:t xml:space="preserve">– ein </w:t>
      </w:r>
      <w:r w:rsidR="008B566D">
        <w:rPr>
          <w:rFonts w:cs="Arial"/>
          <w:b/>
          <w:sz w:val="32"/>
        </w:rPr>
        <w:t xml:space="preserve">großes deutsch-französisches Fest </w:t>
      </w:r>
      <w:r w:rsidR="006F4351">
        <w:rPr>
          <w:rFonts w:cs="Arial"/>
          <w:b/>
          <w:sz w:val="32"/>
        </w:rPr>
        <w:t>für alle</w:t>
      </w:r>
    </w:p>
    <w:p w:rsidR="004D03C0" w:rsidRPr="00841034" w:rsidRDefault="00841034" w:rsidP="004D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b/>
          <w:sz w:val="24"/>
        </w:rPr>
      </w:pPr>
      <w:r w:rsidRPr="00841034">
        <w:rPr>
          <w:rFonts w:cs="Arial"/>
          <w:b/>
          <w:sz w:val="24"/>
        </w:rPr>
        <w:t>Am</w:t>
      </w:r>
      <w:r w:rsidR="00AE025D" w:rsidRPr="00841034">
        <w:rPr>
          <w:rFonts w:cs="Arial"/>
          <w:b/>
          <w:sz w:val="24"/>
        </w:rPr>
        <w:t xml:space="preserve"> </w:t>
      </w:r>
      <w:r w:rsidR="000E48B1" w:rsidRPr="00841034">
        <w:rPr>
          <w:rFonts w:cs="Arial"/>
          <w:b/>
          <w:sz w:val="24"/>
        </w:rPr>
        <w:t xml:space="preserve">Samstag, </w:t>
      </w:r>
      <w:r w:rsidR="00D16D5B" w:rsidRPr="00841034">
        <w:rPr>
          <w:rFonts w:cs="Arial"/>
          <w:b/>
          <w:sz w:val="24"/>
        </w:rPr>
        <w:t>1</w:t>
      </w:r>
      <w:r w:rsidRPr="00841034">
        <w:rPr>
          <w:rFonts w:cs="Arial"/>
          <w:b/>
          <w:sz w:val="24"/>
        </w:rPr>
        <w:t>3</w:t>
      </w:r>
      <w:r w:rsidR="00AE025D" w:rsidRPr="00841034">
        <w:rPr>
          <w:rFonts w:cs="Arial"/>
          <w:b/>
          <w:sz w:val="24"/>
        </w:rPr>
        <w:t>. Oktober</w:t>
      </w:r>
      <w:r w:rsidR="00C2248E" w:rsidRPr="00841034">
        <w:rPr>
          <w:rFonts w:cs="Arial"/>
          <w:b/>
          <w:sz w:val="24"/>
        </w:rPr>
        <w:t xml:space="preserve"> 201</w:t>
      </w:r>
      <w:r w:rsidRPr="00841034">
        <w:rPr>
          <w:rFonts w:cs="Arial"/>
          <w:b/>
          <w:sz w:val="24"/>
        </w:rPr>
        <w:t>8</w:t>
      </w:r>
      <w:r w:rsidR="00714E41">
        <w:rPr>
          <w:rFonts w:cs="Arial"/>
          <w:b/>
          <w:sz w:val="24"/>
        </w:rPr>
        <w:t xml:space="preserve"> um 11.00 Uhr</w:t>
      </w:r>
      <w:r w:rsidRPr="00841034">
        <w:rPr>
          <w:rFonts w:cs="Arial"/>
          <w:b/>
          <w:sz w:val="24"/>
        </w:rPr>
        <w:t xml:space="preserve"> geht es an der </w:t>
      </w:r>
      <w:proofErr w:type="spellStart"/>
      <w:r w:rsidRPr="00841034">
        <w:rPr>
          <w:rFonts w:cs="Arial"/>
          <w:b/>
          <w:sz w:val="24"/>
        </w:rPr>
        <w:t>Motocross</w:t>
      </w:r>
      <w:r w:rsidR="002F085F">
        <w:rPr>
          <w:rFonts w:cs="Arial"/>
          <w:b/>
          <w:sz w:val="24"/>
        </w:rPr>
        <w:t>s</w:t>
      </w:r>
      <w:r w:rsidRPr="00841034">
        <w:rPr>
          <w:rFonts w:cs="Arial"/>
          <w:b/>
          <w:sz w:val="24"/>
        </w:rPr>
        <w:t>trecke</w:t>
      </w:r>
      <w:proofErr w:type="spellEnd"/>
      <w:r w:rsidRPr="00841034">
        <w:rPr>
          <w:rFonts w:cs="Arial"/>
          <w:b/>
          <w:sz w:val="24"/>
        </w:rPr>
        <w:t xml:space="preserve"> in </w:t>
      </w:r>
      <w:proofErr w:type="spellStart"/>
      <w:r w:rsidRPr="00841034">
        <w:rPr>
          <w:rFonts w:cs="Arial"/>
          <w:b/>
          <w:sz w:val="24"/>
        </w:rPr>
        <w:t>Naßweiler</w:t>
      </w:r>
      <w:proofErr w:type="spellEnd"/>
      <w:r w:rsidRPr="00841034">
        <w:rPr>
          <w:rFonts w:cs="Arial"/>
          <w:b/>
          <w:sz w:val="24"/>
        </w:rPr>
        <w:t xml:space="preserve"> „Ab in de </w:t>
      </w:r>
      <w:proofErr w:type="spellStart"/>
      <w:r w:rsidRPr="00841034">
        <w:rPr>
          <w:rFonts w:cs="Arial"/>
          <w:b/>
          <w:sz w:val="24"/>
        </w:rPr>
        <w:t>Batsch</w:t>
      </w:r>
      <w:proofErr w:type="spellEnd"/>
      <w:r w:rsidRPr="00841034">
        <w:rPr>
          <w:rFonts w:cs="Arial"/>
          <w:b/>
          <w:sz w:val="24"/>
        </w:rPr>
        <w:t>“</w:t>
      </w:r>
    </w:p>
    <w:p w:rsidR="00AC5C37" w:rsidRDefault="00FD49EA" w:rsidP="005C3C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b/>
          <w:szCs w:val="22"/>
        </w:rPr>
      </w:pPr>
      <w:r>
        <w:rPr>
          <w:rFonts w:cs="Arial"/>
        </w:rPr>
        <w:t xml:space="preserve">Saarbrücken / </w:t>
      </w:r>
      <w:proofErr w:type="spellStart"/>
      <w:r w:rsidR="009A54DA">
        <w:rPr>
          <w:rFonts w:cs="Arial"/>
        </w:rPr>
        <w:t>Naßweiler</w:t>
      </w:r>
      <w:proofErr w:type="spellEnd"/>
      <w:r w:rsidR="004D03C0" w:rsidRPr="00B22224">
        <w:rPr>
          <w:rFonts w:cs="Arial"/>
        </w:rPr>
        <w:t xml:space="preserve">, </w:t>
      </w:r>
      <w:proofErr w:type="spellStart"/>
      <w:r>
        <w:rPr>
          <w:rFonts w:cs="Arial"/>
        </w:rPr>
        <w:t>xy</w:t>
      </w:r>
      <w:proofErr w:type="spellEnd"/>
      <w:r w:rsidR="008E21E9">
        <w:rPr>
          <w:rFonts w:cs="Arial"/>
        </w:rPr>
        <w:t xml:space="preserve">. </w:t>
      </w:r>
      <w:r>
        <w:rPr>
          <w:rFonts w:cs="Arial"/>
        </w:rPr>
        <w:t>September</w:t>
      </w:r>
      <w:r w:rsidR="004D03C0" w:rsidRPr="00B22224">
        <w:rPr>
          <w:rFonts w:cs="Arial"/>
        </w:rPr>
        <w:t xml:space="preserve"> 201</w:t>
      </w:r>
      <w:r w:rsidR="004E68BE">
        <w:rPr>
          <w:rFonts w:cs="Arial"/>
        </w:rPr>
        <w:t>8</w:t>
      </w:r>
      <w:r w:rsidR="004D03C0" w:rsidRPr="00B22224">
        <w:rPr>
          <w:rFonts w:cs="Arial"/>
        </w:rPr>
        <w:t xml:space="preserve"> – </w:t>
      </w:r>
      <w:r w:rsidR="008B566D">
        <w:rPr>
          <w:rFonts w:cs="Arial"/>
          <w:b/>
          <w:szCs w:val="22"/>
        </w:rPr>
        <w:t xml:space="preserve">Der </w:t>
      </w:r>
      <w:r>
        <w:rPr>
          <w:rFonts w:cs="Arial"/>
          <w:b/>
          <w:szCs w:val="22"/>
        </w:rPr>
        <w:t xml:space="preserve">TOUGHRUN </w:t>
      </w:r>
      <w:r w:rsidR="008B566D">
        <w:rPr>
          <w:rFonts w:cs="Arial"/>
          <w:b/>
          <w:szCs w:val="22"/>
        </w:rPr>
        <w:t>w</w:t>
      </w:r>
      <w:r w:rsidR="00841034" w:rsidRPr="005C3CA1">
        <w:rPr>
          <w:rFonts w:cs="Arial"/>
          <w:b/>
        </w:rPr>
        <w:t xml:space="preserve">ird </w:t>
      </w:r>
      <w:r w:rsidR="0037364B" w:rsidRPr="005C3CA1">
        <w:rPr>
          <w:rFonts w:cs="Arial"/>
          <w:b/>
        </w:rPr>
        <w:t xml:space="preserve">am Samstag, </w:t>
      </w:r>
      <w:r w:rsidR="0037364B">
        <w:rPr>
          <w:rFonts w:cs="Arial"/>
          <w:b/>
        </w:rPr>
        <w:t xml:space="preserve">den </w:t>
      </w:r>
      <w:r w:rsidR="0037364B" w:rsidRPr="005C3CA1">
        <w:rPr>
          <w:rFonts w:cs="Arial"/>
          <w:b/>
        </w:rPr>
        <w:t>13.</w:t>
      </w:r>
      <w:r w:rsidR="0037364B">
        <w:rPr>
          <w:rFonts w:cs="Arial"/>
          <w:b/>
        </w:rPr>
        <w:t> </w:t>
      </w:r>
      <w:r w:rsidR="0037364B" w:rsidRPr="005C3CA1">
        <w:rPr>
          <w:rFonts w:cs="Arial"/>
          <w:b/>
        </w:rPr>
        <w:t>Oktober 2018</w:t>
      </w:r>
      <w:r w:rsidR="00714E41">
        <w:rPr>
          <w:rFonts w:cs="Arial"/>
          <w:b/>
        </w:rPr>
        <w:t xml:space="preserve"> ab 11.00 Uhr</w:t>
      </w:r>
      <w:r w:rsidR="0037364B" w:rsidRPr="005C3CA1">
        <w:rPr>
          <w:rFonts w:cs="Arial"/>
          <w:b/>
        </w:rPr>
        <w:t xml:space="preserve"> </w:t>
      </w:r>
      <w:r w:rsidR="0037364B">
        <w:rPr>
          <w:rFonts w:cs="Arial"/>
          <w:b/>
        </w:rPr>
        <w:t xml:space="preserve">stattfinden – </w:t>
      </w:r>
      <w:r w:rsidR="0037364B" w:rsidRPr="0037364B">
        <w:rPr>
          <w:rFonts w:cs="Arial"/>
          <w:b/>
        </w:rPr>
        <w:t xml:space="preserve">zum 8. Mal im Saarland </w:t>
      </w:r>
      <w:r w:rsidR="0037364B">
        <w:rPr>
          <w:rFonts w:cs="Arial"/>
          <w:b/>
        </w:rPr>
        <w:t>und</w:t>
      </w:r>
      <w:r w:rsidR="0037364B" w:rsidRPr="0037364B">
        <w:rPr>
          <w:rFonts w:cs="Arial"/>
          <w:b/>
        </w:rPr>
        <w:t xml:space="preserve"> </w:t>
      </w:r>
      <w:r w:rsidR="0037364B">
        <w:rPr>
          <w:rFonts w:cs="Arial"/>
          <w:b/>
        </w:rPr>
        <w:t xml:space="preserve">dieses Jahr </w:t>
      </w:r>
      <w:r w:rsidR="0037364B" w:rsidRPr="0037364B">
        <w:rPr>
          <w:rFonts w:cs="Arial"/>
          <w:b/>
        </w:rPr>
        <w:t xml:space="preserve">erstmalig </w:t>
      </w:r>
      <w:r w:rsidR="00841034" w:rsidRPr="005C3CA1">
        <w:rPr>
          <w:rFonts w:cs="Arial"/>
          <w:b/>
        </w:rPr>
        <w:t xml:space="preserve">auf der </w:t>
      </w:r>
      <w:proofErr w:type="spellStart"/>
      <w:r w:rsidR="00841034" w:rsidRPr="005C3CA1">
        <w:rPr>
          <w:rFonts w:cs="Arial"/>
          <w:b/>
          <w:szCs w:val="22"/>
        </w:rPr>
        <w:t>Motocross</w:t>
      </w:r>
      <w:r w:rsidR="00383699">
        <w:rPr>
          <w:rFonts w:cs="Arial"/>
          <w:b/>
          <w:szCs w:val="22"/>
        </w:rPr>
        <w:t>s</w:t>
      </w:r>
      <w:r w:rsidR="00841034" w:rsidRPr="005C3CA1">
        <w:rPr>
          <w:rFonts w:cs="Arial"/>
          <w:b/>
          <w:szCs w:val="22"/>
        </w:rPr>
        <w:t>trecke</w:t>
      </w:r>
      <w:proofErr w:type="spellEnd"/>
      <w:r w:rsidR="00841034" w:rsidRPr="005C3CA1">
        <w:rPr>
          <w:rFonts w:cs="Arial"/>
          <w:b/>
          <w:szCs w:val="22"/>
        </w:rPr>
        <w:t xml:space="preserve"> des MCC </w:t>
      </w:r>
      <w:proofErr w:type="spellStart"/>
      <w:r w:rsidR="00841034" w:rsidRPr="005C3CA1">
        <w:rPr>
          <w:rFonts w:cs="Arial"/>
          <w:b/>
          <w:szCs w:val="22"/>
        </w:rPr>
        <w:t>Warndt</w:t>
      </w:r>
      <w:proofErr w:type="spellEnd"/>
      <w:r w:rsidR="00841034" w:rsidRPr="005C3CA1">
        <w:rPr>
          <w:rFonts w:cs="Arial"/>
          <w:b/>
          <w:szCs w:val="22"/>
        </w:rPr>
        <w:t xml:space="preserve"> e.V. in </w:t>
      </w:r>
      <w:proofErr w:type="spellStart"/>
      <w:r w:rsidR="00841034" w:rsidRPr="005C3CA1">
        <w:rPr>
          <w:rFonts w:cs="Arial"/>
          <w:b/>
          <w:szCs w:val="22"/>
        </w:rPr>
        <w:t>Naßweiler</w:t>
      </w:r>
      <w:proofErr w:type="spellEnd"/>
      <w:r w:rsidR="00841034" w:rsidRPr="005C3CA1">
        <w:rPr>
          <w:rFonts w:cs="Arial"/>
          <w:b/>
          <w:szCs w:val="22"/>
        </w:rPr>
        <w:t xml:space="preserve"> in der Gemeinde </w:t>
      </w:r>
      <w:proofErr w:type="spellStart"/>
      <w:r w:rsidR="00841034" w:rsidRPr="005C3CA1">
        <w:rPr>
          <w:rFonts w:cs="Arial"/>
          <w:b/>
          <w:szCs w:val="22"/>
        </w:rPr>
        <w:t>Großrosseln</w:t>
      </w:r>
      <w:proofErr w:type="spellEnd"/>
      <w:r w:rsidR="00841034" w:rsidRPr="005C3CA1">
        <w:rPr>
          <w:rFonts w:cs="Arial"/>
          <w:b/>
          <w:szCs w:val="22"/>
        </w:rPr>
        <w:t>.</w:t>
      </w:r>
      <w:r w:rsidR="00714E41">
        <w:rPr>
          <w:rFonts w:cs="Arial"/>
          <w:b/>
          <w:szCs w:val="22"/>
        </w:rPr>
        <w:t xml:space="preserve"> </w:t>
      </w:r>
      <w:r w:rsidR="006F4351">
        <w:rPr>
          <w:rFonts w:cs="Arial"/>
          <w:b/>
          <w:szCs w:val="22"/>
        </w:rPr>
        <w:t xml:space="preserve">Der </w:t>
      </w:r>
      <w:r>
        <w:rPr>
          <w:rFonts w:cs="Arial"/>
          <w:b/>
          <w:szCs w:val="22"/>
        </w:rPr>
        <w:t>Extremhinder</w:t>
      </w:r>
      <w:r w:rsidR="00714E41">
        <w:rPr>
          <w:rFonts w:cs="Arial"/>
          <w:b/>
          <w:szCs w:val="22"/>
        </w:rPr>
        <w:softHyphen/>
      </w:r>
      <w:r>
        <w:rPr>
          <w:rFonts w:cs="Arial"/>
          <w:b/>
          <w:szCs w:val="22"/>
        </w:rPr>
        <w:t xml:space="preserve">nislauf geht über 12 Kilometer und </w:t>
      </w:r>
      <w:r w:rsidR="002F085F">
        <w:rPr>
          <w:rFonts w:cs="Arial"/>
          <w:b/>
          <w:szCs w:val="22"/>
        </w:rPr>
        <w:t>wird</w:t>
      </w:r>
      <w:r>
        <w:rPr>
          <w:rFonts w:cs="Arial"/>
          <w:b/>
          <w:szCs w:val="22"/>
        </w:rPr>
        <w:t xml:space="preserve"> </w:t>
      </w:r>
      <w:r w:rsidR="006F4351">
        <w:rPr>
          <w:rFonts w:cs="Arial"/>
          <w:b/>
          <w:szCs w:val="22"/>
        </w:rPr>
        <w:t>in diesem Jahr ein grenzüber</w:t>
      </w:r>
      <w:r w:rsidR="00714E41">
        <w:rPr>
          <w:rFonts w:cs="Arial"/>
          <w:b/>
          <w:szCs w:val="22"/>
        </w:rPr>
        <w:softHyphen/>
      </w:r>
      <w:r w:rsidR="006F4351">
        <w:rPr>
          <w:rFonts w:cs="Arial"/>
          <w:b/>
          <w:szCs w:val="22"/>
        </w:rPr>
        <w:t xml:space="preserve">schreitendes Fest für </w:t>
      </w:r>
      <w:r w:rsidR="002F085F">
        <w:rPr>
          <w:rFonts w:cs="Arial"/>
          <w:b/>
          <w:szCs w:val="22"/>
        </w:rPr>
        <w:t>rund 1</w:t>
      </w:r>
      <w:r w:rsidR="006F4351">
        <w:rPr>
          <w:rFonts w:cs="Arial"/>
          <w:b/>
          <w:szCs w:val="22"/>
        </w:rPr>
        <w:t>.</w:t>
      </w:r>
      <w:r w:rsidR="002F085F">
        <w:rPr>
          <w:rFonts w:cs="Arial"/>
          <w:b/>
          <w:szCs w:val="22"/>
        </w:rPr>
        <w:t>1</w:t>
      </w:r>
      <w:r w:rsidR="006F4351">
        <w:rPr>
          <w:rFonts w:cs="Arial"/>
          <w:b/>
          <w:szCs w:val="22"/>
        </w:rPr>
        <w:t xml:space="preserve">00 Teilnehmer und die gesamte Region werden. </w:t>
      </w:r>
      <w:r w:rsidR="00AC5C37">
        <w:rPr>
          <w:rFonts w:cs="Arial"/>
          <w:b/>
          <w:szCs w:val="22"/>
        </w:rPr>
        <w:t xml:space="preserve">Auf die Zuschauer wartet ein interessantes Rahmenprogramm mit DJ, </w:t>
      </w:r>
      <w:r w:rsidR="002F085F">
        <w:rPr>
          <w:rFonts w:cs="Arial"/>
          <w:b/>
          <w:szCs w:val="22"/>
        </w:rPr>
        <w:t xml:space="preserve">einer deutsch-französischen Moderation, </w:t>
      </w:r>
      <w:r w:rsidR="00AC5C37">
        <w:rPr>
          <w:rFonts w:cs="Arial"/>
          <w:b/>
          <w:szCs w:val="22"/>
        </w:rPr>
        <w:t xml:space="preserve">den </w:t>
      </w:r>
      <w:r w:rsidR="00456EC9" w:rsidRPr="00456EC9">
        <w:rPr>
          <w:rFonts w:cs="Arial"/>
          <w:b/>
          <w:szCs w:val="22"/>
        </w:rPr>
        <w:t xml:space="preserve">United </w:t>
      </w:r>
      <w:proofErr w:type="spellStart"/>
      <w:r w:rsidR="00456EC9" w:rsidRPr="00456EC9">
        <w:rPr>
          <w:rFonts w:cs="Arial"/>
          <w:b/>
          <w:szCs w:val="22"/>
        </w:rPr>
        <w:t>Emerald</w:t>
      </w:r>
      <w:proofErr w:type="spellEnd"/>
      <w:r w:rsidR="00456EC9" w:rsidRPr="00456EC9">
        <w:rPr>
          <w:rFonts w:cs="Arial"/>
          <w:b/>
          <w:szCs w:val="22"/>
        </w:rPr>
        <w:t xml:space="preserve"> Cheerlead</w:t>
      </w:r>
      <w:r w:rsidR="00456EC9">
        <w:rPr>
          <w:rFonts w:cs="Arial"/>
          <w:b/>
          <w:szCs w:val="22"/>
        </w:rPr>
        <w:t xml:space="preserve">ern </w:t>
      </w:r>
      <w:r w:rsidR="00714E41">
        <w:rPr>
          <w:rFonts w:cs="Arial"/>
          <w:b/>
          <w:szCs w:val="22"/>
        </w:rPr>
        <w:t>und weiteren Aktionen.</w:t>
      </w:r>
    </w:p>
    <w:p w:rsidR="00C92A70" w:rsidRDefault="003C399D" w:rsidP="00620F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Die </w:t>
      </w:r>
      <w:proofErr w:type="spellStart"/>
      <w:r w:rsidRPr="002F085F">
        <w:rPr>
          <w:rFonts w:cs="Arial"/>
          <w:szCs w:val="22"/>
        </w:rPr>
        <w:t>Motocross</w:t>
      </w:r>
      <w:r w:rsidR="00383699" w:rsidRPr="002F085F">
        <w:rPr>
          <w:rFonts w:cs="Arial"/>
          <w:szCs w:val="22"/>
        </w:rPr>
        <w:t>s</w:t>
      </w:r>
      <w:r w:rsidRPr="002F085F">
        <w:rPr>
          <w:rFonts w:cs="Arial"/>
          <w:szCs w:val="22"/>
        </w:rPr>
        <w:t>trecke</w:t>
      </w:r>
      <w:proofErr w:type="spellEnd"/>
      <w:r>
        <w:rPr>
          <w:rFonts w:cs="Arial"/>
          <w:szCs w:val="22"/>
        </w:rPr>
        <w:t xml:space="preserve"> in </w:t>
      </w:r>
      <w:proofErr w:type="spellStart"/>
      <w:r>
        <w:rPr>
          <w:rFonts w:cs="Arial"/>
          <w:szCs w:val="22"/>
        </w:rPr>
        <w:t>Naßweiler</w:t>
      </w:r>
      <w:proofErr w:type="spellEnd"/>
      <w:r>
        <w:rPr>
          <w:rFonts w:cs="Arial"/>
          <w:szCs w:val="22"/>
        </w:rPr>
        <w:t xml:space="preserve"> und der benachbarte französische Wald bieten ideale Möglichkeiten für einen abwechslungsreichen und anspruchsvollen neuen Streckenverlauf. </w:t>
      </w:r>
      <w:r w:rsidR="0019078C">
        <w:rPr>
          <w:rFonts w:cs="Arial"/>
          <w:szCs w:val="22"/>
        </w:rPr>
        <w:t xml:space="preserve">Es wird bekannte Hindernisse wie </w:t>
      </w:r>
      <w:proofErr w:type="spellStart"/>
      <w:r w:rsidR="0019078C">
        <w:rPr>
          <w:rFonts w:cs="Arial"/>
          <w:szCs w:val="22"/>
        </w:rPr>
        <w:t>Battlefield</w:t>
      </w:r>
      <w:proofErr w:type="spellEnd"/>
      <w:r w:rsidR="0019078C">
        <w:rPr>
          <w:rFonts w:cs="Arial"/>
          <w:szCs w:val="22"/>
        </w:rPr>
        <w:t xml:space="preserve"> und den </w:t>
      </w:r>
      <w:proofErr w:type="spellStart"/>
      <w:r w:rsidR="0019078C">
        <w:rPr>
          <w:rFonts w:cs="Arial"/>
          <w:szCs w:val="22"/>
        </w:rPr>
        <w:t>Dungeon</w:t>
      </w:r>
      <w:proofErr w:type="spellEnd"/>
      <w:r w:rsidR="0019078C">
        <w:rPr>
          <w:rFonts w:cs="Arial"/>
          <w:szCs w:val="22"/>
        </w:rPr>
        <w:t xml:space="preserve">, die besondere Version einer schlammigen Geisterbahn, geben. Hinzu kommen viele neue Hindernisse, wie die </w:t>
      </w:r>
      <w:proofErr w:type="spellStart"/>
      <w:r w:rsidR="0019078C">
        <w:rPr>
          <w:rFonts w:cs="Arial"/>
          <w:szCs w:val="22"/>
        </w:rPr>
        <w:t>Motocross</w:t>
      </w:r>
      <w:r w:rsidR="00383699">
        <w:rPr>
          <w:rFonts w:cs="Arial"/>
          <w:szCs w:val="22"/>
        </w:rPr>
        <w:t>s</w:t>
      </w:r>
      <w:r w:rsidR="0019078C">
        <w:rPr>
          <w:rFonts w:cs="Arial"/>
          <w:szCs w:val="22"/>
        </w:rPr>
        <w:t>trecke</w:t>
      </w:r>
      <w:proofErr w:type="spellEnd"/>
      <w:r w:rsidR="0019078C">
        <w:rPr>
          <w:rFonts w:cs="Arial"/>
          <w:szCs w:val="22"/>
        </w:rPr>
        <w:t xml:space="preserve"> – mit 1.100 Metern die wahrscheinlich längste Schikane der Welt. </w:t>
      </w:r>
      <w:r w:rsidR="00FD49EA">
        <w:rPr>
          <w:rFonts w:cs="Arial"/>
          <w:szCs w:val="22"/>
        </w:rPr>
        <w:t xml:space="preserve">Neben dem Office de </w:t>
      </w:r>
      <w:proofErr w:type="spellStart"/>
      <w:r w:rsidR="00FD49EA">
        <w:rPr>
          <w:rFonts w:cs="Arial"/>
          <w:szCs w:val="22"/>
        </w:rPr>
        <w:t>Tourisme</w:t>
      </w:r>
      <w:proofErr w:type="spellEnd"/>
      <w:r w:rsidR="00FD49EA">
        <w:rPr>
          <w:rFonts w:cs="Arial"/>
          <w:szCs w:val="22"/>
        </w:rPr>
        <w:t xml:space="preserve"> in </w:t>
      </w:r>
      <w:proofErr w:type="spellStart"/>
      <w:r w:rsidR="00FD49EA">
        <w:rPr>
          <w:rFonts w:cs="Arial"/>
          <w:szCs w:val="22"/>
        </w:rPr>
        <w:t>Forbach</w:t>
      </w:r>
      <w:proofErr w:type="spellEnd"/>
      <w:r w:rsidR="00FD49EA">
        <w:rPr>
          <w:rFonts w:cs="Arial"/>
          <w:szCs w:val="22"/>
        </w:rPr>
        <w:t xml:space="preserve"> bekommt der TOUGHRUN auch Unterstützung vom MCC </w:t>
      </w:r>
      <w:proofErr w:type="spellStart"/>
      <w:r w:rsidR="00FD49EA">
        <w:rPr>
          <w:rFonts w:cs="Arial"/>
          <w:szCs w:val="22"/>
        </w:rPr>
        <w:t>Warndt</w:t>
      </w:r>
      <w:proofErr w:type="spellEnd"/>
      <w:r w:rsidR="00FD49EA">
        <w:rPr>
          <w:rFonts w:cs="Arial"/>
          <w:szCs w:val="22"/>
        </w:rPr>
        <w:t xml:space="preserve">, der Gemeinde </w:t>
      </w:r>
      <w:proofErr w:type="spellStart"/>
      <w:r w:rsidR="00FD49EA">
        <w:rPr>
          <w:rFonts w:cs="Arial"/>
          <w:szCs w:val="22"/>
        </w:rPr>
        <w:t>Grossrosseln</w:t>
      </w:r>
      <w:proofErr w:type="spellEnd"/>
      <w:r w:rsidR="00FD49EA">
        <w:rPr>
          <w:rFonts w:cs="Arial"/>
          <w:szCs w:val="22"/>
        </w:rPr>
        <w:t xml:space="preserve">, den französischen Gemeinden </w:t>
      </w:r>
      <w:proofErr w:type="spellStart"/>
      <w:r w:rsidR="00FD49EA">
        <w:rPr>
          <w:rFonts w:cs="Arial"/>
          <w:szCs w:val="22"/>
        </w:rPr>
        <w:t>Morsbach</w:t>
      </w:r>
      <w:proofErr w:type="spellEnd"/>
      <w:r w:rsidR="00FD49EA">
        <w:rPr>
          <w:rFonts w:cs="Arial"/>
          <w:szCs w:val="22"/>
        </w:rPr>
        <w:t xml:space="preserve"> und </w:t>
      </w:r>
      <w:proofErr w:type="spellStart"/>
      <w:r w:rsidR="00FD49EA">
        <w:rPr>
          <w:rFonts w:cs="Arial"/>
          <w:szCs w:val="22"/>
        </w:rPr>
        <w:t>Forbach</w:t>
      </w:r>
      <w:proofErr w:type="spellEnd"/>
      <w:r w:rsidR="00FD49EA">
        <w:rPr>
          <w:rFonts w:cs="Arial"/>
          <w:szCs w:val="22"/>
        </w:rPr>
        <w:t xml:space="preserve"> sowie vom Regionalverband Saarbrücken. </w:t>
      </w:r>
    </w:p>
    <w:p w:rsidR="0019078C" w:rsidRPr="004E76A9" w:rsidRDefault="002468AF" w:rsidP="001907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Spaßevent für Läufer und </w:t>
      </w:r>
      <w:r w:rsidR="0019078C">
        <w:rPr>
          <w:rFonts w:cs="Arial"/>
          <w:b/>
          <w:szCs w:val="22"/>
        </w:rPr>
        <w:t>ein grenzüberschreitendes deutsch-französisches Fest</w:t>
      </w:r>
    </w:p>
    <w:p w:rsidR="00C202E3" w:rsidRDefault="003E7F82" w:rsidP="00C202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Die Grundidee des TOUGHRUNs ist es, Sport mit Freunden zu treiben. Die Teilnehmer sollen zusammen Spaß haben und nicht auf </w:t>
      </w:r>
      <w:r w:rsidR="00FD49EA">
        <w:rPr>
          <w:rFonts w:cs="Arial"/>
          <w:szCs w:val="22"/>
        </w:rPr>
        <w:t>ihre Zeit achten</w:t>
      </w:r>
      <w:r>
        <w:rPr>
          <w:rFonts w:cs="Arial"/>
          <w:szCs w:val="22"/>
        </w:rPr>
        <w:t xml:space="preserve">. </w:t>
      </w:r>
      <w:r w:rsidR="00FD49EA">
        <w:rPr>
          <w:rFonts w:cs="Arial"/>
          <w:szCs w:val="22"/>
        </w:rPr>
        <w:t>Alle</w:t>
      </w:r>
      <w:r>
        <w:rPr>
          <w:rFonts w:cs="Arial"/>
          <w:szCs w:val="22"/>
        </w:rPr>
        <w:t xml:space="preserve"> laufen im Team zusammen die Strecke </w:t>
      </w:r>
      <w:r w:rsidR="00AA5A68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das ist der Geist, den </w:t>
      </w:r>
      <w:r w:rsidR="002D422E">
        <w:rPr>
          <w:rFonts w:cs="Arial"/>
          <w:szCs w:val="22"/>
        </w:rPr>
        <w:t>sich die Veranstalter erhoffen</w:t>
      </w:r>
      <w:r w:rsidR="00AE73C1">
        <w:rPr>
          <w:rFonts w:cs="Arial"/>
          <w:szCs w:val="22"/>
        </w:rPr>
        <w:t>.</w:t>
      </w:r>
      <w:r w:rsidR="00CD6428">
        <w:rPr>
          <w:rFonts w:cs="Arial"/>
          <w:szCs w:val="22"/>
        </w:rPr>
        <w:t xml:space="preserve"> Auch d</w:t>
      </w:r>
      <w:r>
        <w:rPr>
          <w:rFonts w:cs="Arial"/>
          <w:szCs w:val="22"/>
        </w:rPr>
        <w:t>ie Einzelstarter werden schon nach kurzer Zeit in das ganz große Team aufgenommen. Jeder hilft jedem, die teils schwierigen Hindernisse zu bewältigen.</w:t>
      </w:r>
      <w:r w:rsidR="00CD642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Es wird zwar keine Zeitnahme geben, dennoch werden Preise verliehen, beispielsweise für witzige Kostüme, kreative Aktionen oder den besten Unterstützer-Trupp. </w:t>
      </w:r>
      <w:r w:rsidR="00C202E3">
        <w:rPr>
          <w:rFonts w:cs="Arial"/>
          <w:szCs w:val="22"/>
        </w:rPr>
        <w:t xml:space="preserve">Für die Zuschauer wird </w:t>
      </w:r>
      <w:r w:rsidR="0037364B">
        <w:rPr>
          <w:rFonts w:cs="Arial"/>
          <w:szCs w:val="22"/>
        </w:rPr>
        <w:t>es</w:t>
      </w:r>
      <w:r w:rsidR="00C202E3">
        <w:rPr>
          <w:rFonts w:cs="Arial"/>
          <w:szCs w:val="22"/>
        </w:rPr>
        <w:t xml:space="preserve"> ein </w:t>
      </w:r>
      <w:r w:rsidR="002F085F">
        <w:rPr>
          <w:rFonts w:cs="Arial"/>
          <w:szCs w:val="22"/>
        </w:rPr>
        <w:t xml:space="preserve">attraktives </w:t>
      </w:r>
      <w:r w:rsidR="00C202E3">
        <w:rPr>
          <w:rFonts w:cs="Arial"/>
          <w:szCs w:val="22"/>
        </w:rPr>
        <w:t xml:space="preserve">Rahmenprogramm </w:t>
      </w:r>
      <w:r w:rsidR="002F085F">
        <w:rPr>
          <w:rFonts w:cs="Arial"/>
          <w:szCs w:val="22"/>
        </w:rPr>
        <w:t>geben</w:t>
      </w:r>
      <w:r w:rsidR="00C202E3">
        <w:rPr>
          <w:rFonts w:cs="Arial"/>
          <w:szCs w:val="22"/>
        </w:rPr>
        <w:t xml:space="preserve">. </w:t>
      </w:r>
    </w:p>
    <w:p w:rsidR="004D03C0" w:rsidRPr="008304A5" w:rsidRDefault="004D03C0" w:rsidP="004D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before="240" w:after="0"/>
        <w:rPr>
          <w:rFonts w:cs="Arial"/>
          <w:b/>
        </w:rPr>
      </w:pPr>
      <w:bookmarkStart w:id="1" w:name="GoBack"/>
      <w:bookmarkEnd w:id="1"/>
      <w:r w:rsidRPr="008304A5">
        <w:rPr>
          <w:rFonts w:cs="Arial"/>
          <w:b/>
        </w:rPr>
        <w:t xml:space="preserve">Ausrichter </w:t>
      </w:r>
    </w:p>
    <w:p w:rsidR="004D03C0" w:rsidRPr="00B22224" w:rsidRDefault="004D03C0" w:rsidP="004D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rPr>
          <w:rFonts w:cs="Arial"/>
        </w:rPr>
      </w:pPr>
      <w:r w:rsidRPr="00B22224">
        <w:rPr>
          <w:rFonts w:cs="Arial"/>
        </w:rPr>
        <w:t xml:space="preserve">Agentur Erlebnisraum </w:t>
      </w:r>
      <w:r w:rsidR="002870BC">
        <w:rPr>
          <w:rFonts w:cs="Arial"/>
        </w:rPr>
        <w:t>GmbH –</w:t>
      </w:r>
      <w:r w:rsidR="00D90828">
        <w:rPr>
          <w:rFonts w:cs="Arial"/>
        </w:rPr>
        <w:t xml:space="preserve"> </w:t>
      </w:r>
      <w:r w:rsidRPr="00B22224">
        <w:rPr>
          <w:rFonts w:cs="Arial"/>
        </w:rPr>
        <w:t>Mainzer Straße 187, 66121 Saarbrücken</w:t>
      </w:r>
    </w:p>
    <w:p w:rsidR="004D03C0" w:rsidRPr="008304A5" w:rsidRDefault="004D03C0" w:rsidP="004D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after="0"/>
        <w:rPr>
          <w:rFonts w:cs="Arial"/>
          <w:b/>
        </w:rPr>
      </w:pPr>
      <w:r w:rsidRPr="008304A5">
        <w:rPr>
          <w:rFonts w:cs="Arial"/>
          <w:b/>
        </w:rPr>
        <w:lastRenderedPageBreak/>
        <w:t>Pressekontakt:</w:t>
      </w:r>
    </w:p>
    <w:p w:rsidR="004D03C0" w:rsidRPr="00B22224" w:rsidRDefault="004D03C0" w:rsidP="004D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after="0"/>
        <w:rPr>
          <w:rFonts w:cs="Arial"/>
        </w:rPr>
      </w:pPr>
      <w:r w:rsidRPr="00B22224">
        <w:rPr>
          <w:rFonts w:cs="Arial"/>
        </w:rPr>
        <w:t>Sabine Theobald, post@sabinetheobald.de</w:t>
      </w:r>
    </w:p>
    <w:p w:rsidR="00D433D3" w:rsidRPr="00314A6C" w:rsidRDefault="004D03C0" w:rsidP="00CF1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after="0"/>
        <w:rPr>
          <w:rFonts w:cs="Arial"/>
          <w:sz w:val="24"/>
        </w:rPr>
      </w:pPr>
      <w:r w:rsidRPr="00B22224">
        <w:rPr>
          <w:rFonts w:cs="Arial"/>
        </w:rPr>
        <w:t xml:space="preserve">Telefon: </w:t>
      </w:r>
      <w:r w:rsidRPr="00BF3F4C">
        <w:rPr>
          <w:rFonts w:cs="Arial"/>
        </w:rPr>
        <w:t xml:space="preserve">069 </w:t>
      </w:r>
      <w:r>
        <w:rPr>
          <w:rFonts w:cs="Arial"/>
        </w:rPr>
        <w:t xml:space="preserve">/ </w:t>
      </w:r>
      <w:r w:rsidRPr="00BF3F4C">
        <w:rPr>
          <w:rFonts w:cs="Arial"/>
        </w:rPr>
        <w:t>26 94 21 51</w:t>
      </w:r>
      <w:r w:rsidRPr="00B22224">
        <w:rPr>
          <w:rFonts w:cs="Arial"/>
        </w:rPr>
        <w:t>, Mobil: 0173 / 31 88 754</w:t>
      </w:r>
    </w:p>
    <w:sectPr w:rsidR="00D433D3" w:rsidRPr="00314A6C" w:rsidSect="00EB72EE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3119" w:right="2268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DF4" w:rsidRDefault="00DC1DF4">
      <w:pPr>
        <w:spacing w:after="0" w:line="240" w:lineRule="auto"/>
      </w:pPr>
      <w:r>
        <w:separator/>
      </w:r>
    </w:p>
  </w:endnote>
  <w:endnote w:type="continuationSeparator" w:id="0">
    <w:p w:rsidR="00DC1DF4" w:rsidRDefault="00DC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3D3" w:rsidRDefault="00D433D3">
    <w:pPr>
      <w:pStyle w:val="Fuzeile1"/>
      <w:tabs>
        <w:tab w:val="clear" w:pos="9072"/>
        <w:tab w:val="right" w:pos="7911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8156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3D3" w:rsidRDefault="00D433D3">
    <w:pPr>
      <w:pStyle w:val="Fuzeile1"/>
      <w:tabs>
        <w:tab w:val="clear" w:pos="9072"/>
        <w:tab w:val="right" w:pos="7911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2F085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DF4" w:rsidRDefault="00DC1DF4">
      <w:pPr>
        <w:spacing w:after="0" w:line="240" w:lineRule="auto"/>
      </w:pPr>
      <w:r>
        <w:separator/>
      </w:r>
    </w:p>
  </w:footnote>
  <w:footnote w:type="continuationSeparator" w:id="0">
    <w:p w:rsidR="00DC1DF4" w:rsidRDefault="00DC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3D3" w:rsidRDefault="00D433D3">
    <w:pPr>
      <w:pStyle w:val="Kopfzeile1"/>
      <w:tabs>
        <w:tab w:val="clear" w:pos="9072"/>
        <w:tab w:val="right" w:pos="7911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3D3" w:rsidRDefault="00EB72EE" w:rsidP="00EB72EE">
    <w:pPr>
      <w:pStyle w:val="Kopfzeile1"/>
      <w:tabs>
        <w:tab w:val="clear" w:pos="9072"/>
      </w:tabs>
      <w:ind w:right="-7"/>
      <w:jc w:val="right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eastAsia="Times New Roman" w:hAnsi="Times New Roman"/>
        <w:noProof/>
        <w:color w:val="auto"/>
        <w:sz w:val="20"/>
      </w:rPr>
      <w:drawing>
        <wp:inline distT="0" distB="0" distL="0" distR="0" wp14:anchorId="7315A5F4" wp14:editId="208C7076">
          <wp:extent cx="2275936" cy="128016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tandard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634" cy="1282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567"/>
        </w:tabs>
        <w:ind w:left="567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position w:val="0"/>
        <w:sz w:val="22"/>
      </w:rPr>
    </w:lvl>
  </w:abstractNum>
  <w:abstractNum w:abstractNumId="1" w15:restartNumberingAfterBreak="0">
    <w:nsid w:val="23634403"/>
    <w:multiLevelType w:val="hybridMultilevel"/>
    <w:tmpl w:val="F2265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D396A"/>
    <w:multiLevelType w:val="hybridMultilevel"/>
    <w:tmpl w:val="C31CBDEC"/>
    <w:lvl w:ilvl="0" w:tplc="9F700B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A6C"/>
    <w:rsid w:val="00020176"/>
    <w:rsid w:val="00033AE9"/>
    <w:rsid w:val="000428F7"/>
    <w:rsid w:val="00061104"/>
    <w:rsid w:val="00080C77"/>
    <w:rsid w:val="0008764C"/>
    <w:rsid w:val="000B4BD8"/>
    <w:rsid w:val="000C4ECA"/>
    <w:rsid w:val="000C6B59"/>
    <w:rsid w:val="000E48B1"/>
    <w:rsid w:val="000F2E42"/>
    <w:rsid w:val="001113D5"/>
    <w:rsid w:val="00116F7F"/>
    <w:rsid w:val="00132591"/>
    <w:rsid w:val="00137B30"/>
    <w:rsid w:val="00156D44"/>
    <w:rsid w:val="00167184"/>
    <w:rsid w:val="0018476C"/>
    <w:rsid w:val="0019078C"/>
    <w:rsid w:val="001A491E"/>
    <w:rsid w:val="001C7D5A"/>
    <w:rsid w:val="001E6421"/>
    <w:rsid w:val="001F511A"/>
    <w:rsid w:val="00206481"/>
    <w:rsid w:val="00225B00"/>
    <w:rsid w:val="00226160"/>
    <w:rsid w:val="002340B2"/>
    <w:rsid w:val="002468AF"/>
    <w:rsid w:val="00270ADF"/>
    <w:rsid w:val="00280058"/>
    <w:rsid w:val="00280461"/>
    <w:rsid w:val="00280995"/>
    <w:rsid w:val="00280EFE"/>
    <w:rsid w:val="002870BC"/>
    <w:rsid w:val="002A33D8"/>
    <w:rsid w:val="002D422E"/>
    <w:rsid w:val="002E11AB"/>
    <w:rsid w:val="002F085F"/>
    <w:rsid w:val="00312CB8"/>
    <w:rsid w:val="00314A6C"/>
    <w:rsid w:val="00334A1D"/>
    <w:rsid w:val="00340C31"/>
    <w:rsid w:val="0037364B"/>
    <w:rsid w:val="00383699"/>
    <w:rsid w:val="003C399D"/>
    <w:rsid w:val="003D5B6E"/>
    <w:rsid w:val="003E7F82"/>
    <w:rsid w:val="004167E5"/>
    <w:rsid w:val="00421A7D"/>
    <w:rsid w:val="0044427F"/>
    <w:rsid w:val="00445F8D"/>
    <w:rsid w:val="00455B2D"/>
    <w:rsid w:val="00456EC9"/>
    <w:rsid w:val="00462071"/>
    <w:rsid w:val="0047046B"/>
    <w:rsid w:val="004D03C0"/>
    <w:rsid w:val="004D0FE1"/>
    <w:rsid w:val="004D283C"/>
    <w:rsid w:val="004E506D"/>
    <w:rsid w:val="004E592E"/>
    <w:rsid w:val="004E68BE"/>
    <w:rsid w:val="004E76A9"/>
    <w:rsid w:val="00576FBC"/>
    <w:rsid w:val="005B4BEA"/>
    <w:rsid w:val="005C3CA1"/>
    <w:rsid w:val="005F6234"/>
    <w:rsid w:val="00610779"/>
    <w:rsid w:val="0061581D"/>
    <w:rsid w:val="00620FF8"/>
    <w:rsid w:val="006745AA"/>
    <w:rsid w:val="00692889"/>
    <w:rsid w:val="006C0F5E"/>
    <w:rsid w:val="006F1FBB"/>
    <w:rsid w:val="006F4351"/>
    <w:rsid w:val="00704BC5"/>
    <w:rsid w:val="007079E4"/>
    <w:rsid w:val="00714E41"/>
    <w:rsid w:val="0072415E"/>
    <w:rsid w:val="00726E99"/>
    <w:rsid w:val="007441CA"/>
    <w:rsid w:val="007702E1"/>
    <w:rsid w:val="00784A64"/>
    <w:rsid w:val="007A39BB"/>
    <w:rsid w:val="007A5D62"/>
    <w:rsid w:val="007C6FAF"/>
    <w:rsid w:val="007C7672"/>
    <w:rsid w:val="007C7C52"/>
    <w:rsid w:val="007D5E7D"/>
    <w:rsid w:val="007D64CF"/>
    <w:rsid w:val="007E7B62"/>
    <w:rsid w:val="007F17BB"/>
    <w:rsid w:val="007F4A2F"/>
    <w:rsid w:val="00805E08"/>
    <w:rsid w:val="008304A5"/>
    <w:rsid w:val="00832559"/>
    <w:rsid w:val="00834237"/>
    <w:rsid w:val="00841034"/>
    <w:rsid w:val="00843C50"/>
    <w:rsid w:val="0084760D"/>
    <w:rsid w:val="008763D6"/>
    <w:rsid w:val="00883AA3"/>
    <w:rsid w:val="0089728F"/>
    <w:rsid w:val="008B566D"/>
    <w:rsid w:val="008C4036"/>
    <w:rsid w:val="008D4DC8"/>
    <w:rsid w:val="008E21E9"/>
    <w:rsid w:val="00903086"/>
    <w:rsid w:val="00913042"/>
    <w:rsid w:val="009273B4"/>
    <w:rsid w:val="00955FD5"/>
    <w:rsid w:val="00965E4F"/>
    <w:rsid w:val="009810A7"/>
    <w:rsid w:val="009A036D"/>
    <w:rsid w:val="009A54DA"/>
    <w:rsid w:val="009A6C5D"/>
    <w:rsid w:val="009B45B6"/>
    <w:rsid w:val="009D54A4"/>
    <w:rsid w:val="009F71BB"/>
    <w:rsid w:val="00A0532B"/>
    <w:rsid w:val="00A47FF4"/>
    <w:rsid w:val="00A552B7"/>
    <w:rsid w:val="00A81EF0"/>
    <w:rsid w:val="00A95CE1"/>
    <w:rsid w:val="00AA16B4"/>
    <w:rsid w:val="00AA5A68"/>
    <w:rsid w:val="00AA6A4D"/>
    <w:rsid w:val="00AC5C37"/>
    <w:rsid w:val="00AE025D"/>
    <w:rsid w:val="00AE73C1"/>
    <w:rsid w:val="00B00A77"/>
    <w:rsid w:val="00B04E81"/>
    <w:rsid w:val="00B271B5"/>
    <w:rsid w:val="00B33E44"/>
    <w:rsid w:val="00B56DD9"/>
    <w:rsid w:val="00B63116"/>
    <w:rsid w:val="00B964FD"/>
    <w:rsid w:val="00BA74D8"/>
    <w:rsid w:val="00BE1107"/>
    <w:rsid w:val="00BE398F"/>
    <w:rsid w:val="00C02289"/>
    <w:rsid w:val="00C202E3"/>
    <w:rsid w:val="00C2248E"/>
    <w:rsid w:val="00C2485D"/>
    <w:rsid w:val="00C733A5"/>
    <w:rsid w:val="00C92A70"/>
    <w:rsid w:val="00CA6176"/>
    <w:rsid w:val="00CB5745"/>
    <w:rsid w:val="00CC0416"/>
    <w:rsid w:val="00CC76A0"/>
    <w:rsid w:val="00CD6428"/>
    <w:rsid w:val="00CE25E3"/>
    <w:rsid w:val="00CF18F2"/>
    <w:rsid w:val="00D00CCA"/>
    <w:rsid w:val="00D16D5B"/>
    <w:rsid w:val="00D433D3"/>
    <w:rsid w:val="00D507CE"/>
    <w:rsid w:val="00D67E42"/>
    <w:rsid w:val="00D75954"/>
    <w:rsid w:val="00D81562"/>
    <w:rsid w:val="00D90828"/>
    <w:rsid w:val="00DA440E"/>
    <w:rsid w:val="00DB5C6F"/>
    <w:rsid w:val="00DB764A"/>
    <w:rsid w:val="00DC1DF4"/>
    <w:rsid w:val="00DC34A5"/>
    <w:rsid w:val="00DD3832"/>
    <w:rsid w:val="00DF2C69"/>
    <w:rsid w:val="00E02908"/>
    <w:rsid w:val="00E41C6A"/>
    <w:rsid w:val="00E7232E"/>
    <w:rsid w:val="00E941ED"/>
    <w:rsid w:val="00EB0084"/>
    <w:rsid w:val="00EB72EE"/>
    <w:rsid w:val="00EE4E6A"/>
    <w:rsid w:val="00F4249F"/>
    <w:rsid w:val="00F62D22"/>
    <w:rsid w:val="00F63AE6"/>
    <w:rsid w:val="00F70207"/>
    <w:rsid w:val="00F90816"/>
    <w:rsid w:val="00FB37CE"/>
    <w:rsid w:val="00FD49EA"/>
    <w:rsid w:val="00FF3280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F7E51BB-CAE0-EB4B-BABB-D376F82E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Arial" w:eastAsia="ヒラギノ角ゴ Pro W3" w:hAnsi="Arial"/>
      <w:color w:val="000000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2"/>
    </w:rPr>
  </w:style>
  <w:style w:type="paragraph" w:customStyle="1" w:styleId="Fuzeile1">
    <w:name w:val="Fußzeile1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2"/>
    </w:rPr>
  </w:style>
  <w:style w:type="character" w:customStyle="1" w:styleId="Hyperlink1">
    <w:name w:val="Hyperlink1"/>
    <w:rPr>
      <w:color w:val="0028F9"/>
      <w:sz w:val="22"/>
      <w:u w:val="single"/>
    </w:rPr>
  </w:style>
  <w:style w:type="paragraph" w:styleId="Kopfzeile">
    <w:name w:val="header"/>
    <w:basedOn w:val="Standard"/>
    <w:link w:val="KopfzeileZchn"/>
    <w:locked/>
    <w:rsid w:val="00312C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12CB8"/>
    <w:rPr>
      <w:rFonts w:ascii="Arial" w:eastAsia="ヒラギノ角ゴ Pro W3" w:hAnsi="Arial"/>
      <w:color w:val="000000"/>
      <w:sz w:val="22"/>
      <w:szCs w:val="24"/>
      <w:lang w:eastAsia="en-US"/>
    </w:rPr>
  </w:style>
  <w:style w:type="paragraph" w:styleId="Fuzeile">
    <w:name w:val="footer"/>
    <w:basedOn w:val="Standard"/>
    <w:link w:val="FuzeileZchn"/>
    <w:locked/>
    <w:rsid w:val="00312C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12CB8"/>
    <w:rPr>
      <w:rFonts w:ascii="Arial" w:eastAsia="ヒラギノ角ゴ Pro W3" w:hAnsi="Arial"/>
      <w:color w:val="000000"/>
      <w:sz w:val="22"/>
      <w:szCs w:val="24"/>
      <w:lang w:eastAsia="en-US"/>
    </w:rPr>
  </w:style>
  <w:style w:type="paragraph" w:styleId="Sprechblasentext">
    <w:name w:val="Balloon Text"/>
    <w:basedOn w:val="Standard"/>
    <w:link w:val="SprechblasentextZchn"/>
    <w:locked/>
    <w:rsid w:val="00D6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67E42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customStyle="1" w:styleId="FreieFormA">
    <w:name w:val="Freie Form A"/>
    <w:rsid w:val="004D03C0"/>
    <w:rPr>
      <w:rFonts w:eastAsia="ヒラギノ角ゴ Pro W3"/>
      <w:color w:val="000000"/>
    </w:rPr>
  </w:style>
  <w:style w:type="table" w:styleId="Tabellenraster">
    <w:name w:val="Table Grid"/>
    <w:basedOn w:val="NormaleTabelle"/>
    <w:locked/>
    <w:rsid w:val="00CF1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locked/>
    <w:rsid w:val="00B271B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locked/>
    <w:rsid w:val="00C2248E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3259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locked/>
    <w:rsid w:val="00841034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z w:val="24"/>
      <w:lang w:eastAsia="de-DE"/>
    </w:rPr>
  </w:style>
  <w:style w:type="character" w:styleId="Kommentarzeichen">
    <w:name w:val="annotation reference"/>
    <w:basedOn w:val="Absatz-Standardschriftart"/>
    <w:locked/>
    <w:rsid w:val="00834237"/>
    <w:rPr>
      <w:sz w:val="16"/>
      <w:szCs w:val="16"/>
    </w:rPr>
  </w:style>
  <w:style w:type="paragraph" w:styleId="Kommentartext">
    <w:name w:val="annotation text"/>
    <w:basedOn w:val="Standard"/>
    <w:link w:val="KommentartextZchn"/>
    <w:locked/>
    <w:rsid w:val="008342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34237"/>
    <w:rPr>
      <w:rFonts w:ascii="Arial" w:eastAsia="ヒラギノ角ゴ Pro W3" w:hAnsi="Arial"/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locked/>
    <w:rsid w:val="008342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34237"/>
    <w:rPr>
      <w:rFonts w:ascii="Arial" w:eastAsia="ヒラギノ角ゴ Pro W3" w:hAnsi="Arial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Sabine Theobald</Company>
  <LinksUpToDate>false</LinksUpToDate>
  <CharactersWithSpaces>2312</CharactersWithSpaces>
  <SharedDoc>false</SharedDoc>
  <HLinks>
    <vt:vector size="12" baseType="variant">
      <vt:variant>
        <vt:i4>6553636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http://www.youtube.com/watch?v=xoF5FJp6-eE</vt:lpwstr>
      </vt:variant>
      <vt:variant>
        <vt:lpwstr/>
      </vt:variant>
      <vt:variant>
        <vt:i4>8126496</vt:i4>
      </vt:variant>
      <vt:variant>
        <vt:i4>0</vt:i4>
      </vt:variant>
      <vt:variant>
        <vt:i4>0</vt:i4>
      </vt:variant>
      <vt:variant>
        <vt:i4>5</vt:i4>
      </vt:variant>
      <vt:variant>
        <vt:lpwstr>http://www.toughrun.de/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Theobald</dc:creator>
  <cp:lastModifiedBy>Fabian Theobald</cp:lastModifiedBy>
  <cp:revision>2</cp:revision>
  <cp:lastPrinted>2018-06-01T08:02:00Z</cp:lastPrinted>
  <dcterms:created xsi:type="dcterms:W3CDTF">2018-09-26T11:56:00Z</dcterms:created>
  <dcterms:modified xsi:type="dcterms:W3CDTF">2018-09-26T11:56:00Z</dcterms:modified>
</cp:coreProperties>
</file>